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pomáhají při kontrolách rychlé passaty</w:t>
      </w:r>
    </w:p>
    <w:p>
      <w:pPr/>
      <w:r>
        <w:rPr/>
        <w:t xml:space="preserve">Nenápadné tmavé auto dokáže rychle jedoucí řidiče nepříjemně zaskočit. Policisté měří rychlost až do poslední chvíle, teprve když si jsou naprosto jistí, vyrážejí do akce.</w:t>
      </w:r>
    </w:p>
    <w:p>
      <w:pPr/>
      <w:r>
        <w:rPr/>
        <w:t xml:space="preserve">Dopravní kontroly na silnici číslo 48 na Novojičínsku začaly už v pondělí. Většina řidičů byla přítomností dálničních policejních aut na silnici první třídy zaskočena.</w:t>
      </w:r>
    </w:p>
    <w:p>
      <w:pPr/>
      <w:r>
        <w:rPr/>
        <w:t xml:space="preserve">pokutovaný řidič: </w:t>
      </w:r>
      <w:r>
        <w:rPr>
          <w:i w:val="1"/>
          <w:iCs w:val="1"/>
        </w:rPr>
        <w:t xml:space="preserve">"Samozřejmě mě kontroly překvapily, nečekal jsem je, ale považuji je za správné."</w:t>
      </w:r>
    </w:p>
    <w:p>
      <w:pPr/>
      <w:r>
        <w:rPr/>
        <w:t xml:space="preserve">Rekordmanem je zatím řidič, kterému policisté naměřili na povolené devadesátce 144 kilometrů v hodině. Policistům neměl šanci ujet.</w:t>
      </w:r>
    </w:p>
    <w:p>
      <w:pPr/>
      <w:r>
        <w:rPr/>
        <w:t xml:space="preserve">Vladislav Zápeca, řidič policejního passatu: </w:t>
      </w:r>
      <w:r>
        <w:rPr>
          <w:i w:val="1"/>
          <w:iCs w:val="1"/>
        </w:rPr>
        <w:t xml:space="preserve">"Nikdy se mi nestalo, že by někdo ujel. Nejvyšší naměřenou rychlostí bylo 230 kilimotrů v hodině."</w:t>
      </w:r>
    </w:p>
    <w:p>
      <w:pPr/>
      <w:r>
        <w:rPr/>
        <w:t xml:space="preserve">Během prvních dvou dnů policisté zkontrolovali na 200 řidičů. Polovina z nich se dopustila nějakého přestupku, nejčastěji rychlé jízdy. Policisté kromě dvou neoznačených passatů nasadili do akce čtyři oktávie.</w:t>
      </w:r>
    </w:p>
    <w:p>
      <w:pPr/>
      <w:r>
        <w:rPr/>
        <w:t xml:space="preserve">Jaromír Stecula, vedoucí DI PČR Nový Jičín:</w:t>
      </w:r>
      <w:r>
        <w:rPr>
          <w:i w:val="1"/>
          <w:iCs w:val="1"/>
        </w:rPr>
        <w:t xml:space="preserve"> "Vozidla Volkswagen Passat R36 jsou zapůjčena z krajského ředitelství policie i s řidiči speciálně vyškolenými na řízení těchto vozidel a obsluhu radarů. Všechna vozidla jsou v pohybu a kontrolují dodržování rychlosti jízdy. Policisté budou na silnici první třídy číslo 48 hlídkovat až do neděle." </w:t>
      </w:r>
    </w:p>
    <w:p>
      <w:pPr/>
      <w:r>
        <w:rPr/>
        <w:t xml:space="preserve">Silnice číslo 48 v úseku bez lanových svodidel za Starým Jičínem je častým svědkem tragických čelních střetů kvůli vysoké rychlosti. Policisty proto šokovala řada řidičů, kteří i zde jeli bez zapnutých pásů.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"Řidičům nejspíše nedochází, že při srážce se rychlosti sčítají a pokud je řidič nepřipoutaný, tak mu jednak hrozí velké riziko zranění, anebo následně poškození těla od různých částí nabouraného vozidla."</w:t>
      </w:r>
    </w:p>
    <w:p>
      <w:pPr/>
      <w:r>
        <w:rPr/>
        <w:t xml:space="preserve">Od nového roku nemusí lidé hlásit nehody, při kterých vznikla škoda do 100 tisíc korun. Letošní počty nehod tak policisté nemohou hodnověrně srovnávat s loňským rokem. Zřetelným pozitivním trendem je ale pokles následků. Mrtvých je dosud zhruba pětina oproti loňského počtu, lehkých zranění o třetinu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2/policistum-pomahaji-pri-kontrolach-rychle-pass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2026-07-10T08:31:15+02:00</dcterms:created>
  <dcterms:modified xsi:type="dcterms:W3CDTF">2026-07-10T08:31:15+02:00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