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20.7.2011, 02:00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Krytý bazén v Městské sportovní hale má v havarijním stavu střechu</w:t>
      </w:r>
    </w:p>
    <w:p>
      <w:pPr/>
      <w:r>
        <w:rPr/>
        <w:t xml:space="preserve">Po odkrytí střechy Městské sportovní haly v Havířově se zjistilo, že části ocelových konstrukcí jsou zcela zkorodovány. Pokud by se v letošním roce nezačalo s rekonstrukcí haly, mohlo se stát neštěstí.</w:t>
      </w:r>
    </w:p>
    <w:p>
      <w:pPr/>
      <w:r>
        <w:rPr/>
        <w:t xml:space="preserve">Zdeněk Osmanczyk, primátor města Havířova (ČSSD): </w:t>
      </w:r>
      <w:r>
        <w:rPr>
          <w:i w:val="1"/>
          <w:iCs w:val="1"/>
        </w:rPr>
        <w:t xml:space="preserve">„Z toho co jsem dnes viděl, je ten stav ocelové konstrukce katastrofální a havarijní a já říkám, že nás osvítil někdo, abychom rekonstrukci provedli, protože hrozilo dle mého názoru k zřícení střechy v nejbližších létech či měsících." </w:t>
      </w:r>
    </w:p>
    <w:p>
      <w:pPr/>
      <w:r>
        <w:rPr/>
        <w:t xml:space="preserve">Petr Smrček, náměstek primátora (BEZPP): </w:t>
      </w:r>
      <w:r>
        <w:rPr>
          <w:i w:val="1"/>
          <w:iCs w:val="1"/>
        </w:rPr>
        <w:t xml:space="preserve">„Tímto se pozastavila realizace stavby, protože konstrukce jsou zcela zkorodovány a na základě zjištění statika nelze v tuto chvíli bazén provozovat. Musí se hledat řešení, konstrukce se musí zcela vyměnit, aby nedošlo k ohrožení života a zdraví." </w:t>
      </w:r>
    </w:p>
    <w:p>
      <w:pPr/>
      <w:r>
        <w:rPr/>
        <w:t xml:space="preserve">Rekonstrukce sportovní haly musí být dokončena včas. Jelikož na přelomu srpna a září se zde bude konat Mistrovství Evropy ve floristice Europa Cup 2011.</w:t>
      </w:r>
    </w:p>
    <w:p>
      <w:pPr/>
      <w:r>
        <w:rPr/>
        <w:t xml:space="preserve">Zdeněk Osmanczyk, primátor města Havířova (ČSSD): </w:t>
      </w:r>
      <w:r>
        <w:rPr>
          <w:i w:val="1"/>
          <w:iCs w:val="1"/>
        </w:rPr>
        <w:t xml:space="preserve">„Máme náhradní řešení hala bude dokončena pro Mistrovství Evropy v plném rozsahu, kromě té části nad bazénem. Na základě kontrolního dne, který jsem si provedl, můžu být v podstatě spokojený s tím, jak práce probíhají." </w:t>
      </w:r>
    </w:p>
    <w:p>
      <w:pPr/>
      <w:r>
        <w:rPr/>
        <w:t xml:space="preserve">Kdy by mohlo dojít k následné rekonstrukci bazénu, se ještě přesně neví. Stavbu musí opět zhodnotit statik, bude se muset zpracovat na rekonstrukci projekt. Oprava Městské sportovní haly je jedinou velkou investiční akcí tohoto roku, kterou město financuje z vlastních zdrojů. Celkové náklady činí 41 milionů korun.</w:t>
      </w:r>
    </w:p>
    <w:p>
      <w:pPr/>
      <w:r>
        <w:rPr/>
        <w:t xml:space="preserve">Petr Smrček, náměstek primátora (BEZPP):</w:t>
      </w:r>
      <w:r>
        <w:rPr>
          <w:i w:val="1"/>
          <w:iCs w:val="1"/>
        </w:rPr>
        <w:t xml:space="preserve"> „V rámci rekonstrukce haly se provádí zcela nová vzduchotechnika, demontáže původních podhledů, zcela nové podhledy, osvětlení. Je zcela nová malá tělocvična s novým povrchem. Řešilo se i opláštění bazénu, to znamená, nové prosklené hliníkové stěny bazénu, vstup do haly a samozřejmě přilehlé plochy k městské sportovní hale."</w:t>
      </w:r>
    </w:p>
    <w:p>
      <w:pPr/>
      <w:r>
        <w:rPr/>
        <w:t xml:space="preserve">Město s náklady na samostatnou rekonstrukci malého krytého bazénu nepočítalo, nicméně jelikož se jedná o havarijní stav, finance by se měli v rozpočtu najít.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522/kryty-bazen-v-mestske-sportovni-hale-ma-v-havarijnim-stavu-str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2026-08-17T18:48:47+02:00</dcterms:created>
  <dcterms:modified xsi:type="dcterms:W3CDTF">2026-08-17T18:48:47+02:00</dcterms:modified>
</cp:coreProperties>
</file>

<file path=docProps/custom.xml><?xml version="1.0" encoding="utf-8"?>
<Properties xmlns="http://schemas.openxmlformats.org/officeDocument/2006/custom-properties" xmlns:vt="http://schemas.openxmlformats.org/officeDocument/2006/docPropsVTypes"/>
</file>