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22.7.2011,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Červené kontejnery na elektro odpad jsou také v Novém Jičíně</w:t>
      </w:r>
    </w:p>
    <w:p>
      <w:pPr/>
      <w:r>
        <w:rPr/>
        <w:t xml:space="preserve">V ulicích města přibyly nově nové kontejnery červené barvy. Občané do nich mohou vhazovat použité a nepotřebné drobné elektrospotřebiče.</w:t>
      </w:r>
    </w:p>
    <w:p>
      <w:pPr/>
      <w:r>
        <w:rPr/>
        <w:t xml:space="preserve">Marie Machková, mluvčí novojičínské radnice: </w:t>
      </w:r>
      <w:r>
        <w:rPr>
          <w:i w:val="1"/>
          <w:iCs w:val="1"/>
        </w:rPr>
        <w:t xml:space="preserve">„V Novém Jičíně naleznete kontejnery na tržnici, v místních částech - Bludovice, Kojetín, Straník, Loučka, Žilina." </w:t>
      </w:r>
    </w:p>
    <w:p>
      <w:pPr/>
      <w:r>
        <w:rPr/>
        <w:t xml:space="preserve">Do červených kontejnerů se vhazují například elektrobudíky, kalkulačky, baterie, žehličky nebo třeba staré a nefunkční mobilní telefony.</w:t>
      </w:r>
    </w:p>
    <w:p>
      <w:pPr/>
      <w:r>
        <w:rPr/>
        <w:t xml:space="preserve">Marie Machková, mluvčí novojičínské radnice: </w:t>
      </w:r>
      <w:r>
        <w:rPr>
          <w:i w:val="1"/>
          <w:iCs w:val="1"/>
        </w:rPr>
        <w:t xml:space="preserve">„Tato služba nestojí město vůbec nic, je to zdarma, protože je to v rámci zpětného odběru systému Asekol, takže kontejnery i jejich pravidelný svoz zařizuje právě tato firma, která byla zřízena Ministerstvem životního prostředí ČR.Tato firma vybudovala v areálu technických služeb tak zvaný „E-domek", kde mohou občané zlikvidovat větší elektrospotřebiče." </w:t>
      </w:r>
    </w:p>
    <w:p>
      <w:pPr/>
      <w:r>
        <w:rPr/>
        <w:t xml:space="preserve">Zdeněk Kovařík, Asekol s. r. o.: </w:t>
      </w:r>
      <w:r>
        <w:rPr>
          <w:i w:val="1"/>
          <w:iCs w:val="1"/>
        </w:rPr>
        <w:t xml:space="preserve">"Tento odpad svážíme a předáváme do chráněných dílen, kde se rozebírá.</w:t>
      </w:r>
      <w:r>
        <w:rPr/>
        <w:t xml:space="preserve">"</w:t>
      </w:r>
    </w:p>
    <w:p>
      <w:pPr/>
      <w:r>
        <w:rPr/>
        <w:t xml:space="preserve">Zeptali jsme se občanů, jestli o kontejnerech ví a co na tuto službu říkají.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„Nevím vůbec, absolutně ne." „Zatím jsem je nevyužila, ale asi je využiji." „To je v pořádku, protože kam se to má dávat, protože kdo má chodit s jednou baterkou do nějaké dvora." </w:t>
      </w:r>
    </w:p>
    <w:p>
      <w:pPr/>
      <w:r>
        <w:rPr/>
        <w:t xml:space="preserve">Červené kontejnery firma sváží jednou měsíčně. V jaké míře je občané využívají se vedení města dozví až po vyhodnocení, které firma předloží v závěru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536/cervene-kontejnery-na-elektro-odpad-jsou-tak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2026-07-01T10:29:41+02:00</dcterms:created>
  <dcterms:modified xsi:type="dcterms:W3CDTF">2026-07-01T10:29:41+02:00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