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31.7.2011, 10:08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Čtyř a půl metrová krajta chtěla sníst dívku. Film havířovského režiséra D. Vignera</w:t>
      </w:r>
    </w:p>
    <w:p>
      <w:pPr/>
      <w:r>
        <w:rPr/>
        <w:t xml:space="preserve">Tohle je čtyř a půl metrová krajta jménem Božena. Za stejnojmennou povídku získal havířovský mladý režisér David Vigner prestižní cenu. Vyhrál první místo od diváků v rámci filmové soutěže Noc filmových nadějí 2011. Třináctiminutová povídka byla přitom původně vytvořena z úplně jiných důvodů. David potřeboval povídku k přijímacím zkouškám na FAMU a zároveň pro svou absolventskou práci na střední filmové škole. Základ povídky bylo: had chce sežrat holku.</w:t>
      </w:r>
    </w:p>
    <w:p>
      <w:pPr/>
      <w:r>
        <w:rPr/>
        <w:t xml:space="preserve">David Vigner, režisér povídky Božena: </w:t>
      </w:r>
      <w:r>
        <w:rPr>
          <w:i w:val="1"/>
          <w:iCs w:val="1"/>
        </w:rPr>
        <w:t xml:space="preserve">„Nejtěžší bylo sehnat hada. Já jsem do té doby vůbec nic nevěděl o hadech. Jestli se dají cvičit, zda to nenatočit s nějakým umělohmotným hadem. Tak jsem zavolal panu Zdeňkovi Troškovi, protože ten ve svých pohádkách používá hady a on mi doporučil dva pány z České Lípy, zda by mi nemohli pomoci." </w:t>
      </w:r>
    </w:p>
    <w:p>
      <w:pPr/>
      <w:r>
        <w:rPr/>
        <w:t xml:space="preserve">A pomohli. Nicméně říct herečce, že se bude mazlit s tak velkou krajtou nebylo vůbec jednoduché. Celý štáb zažil během natáčení i krušné chvilky.</w:t>
      </w:r>
    </w:p>
    <w:p>
      <w:pPr/>
      <w:r>
        <w:rPr/>
        <w:t xml:space="preserve">David Vigner, režisér povídky Božena: „Nejhorší okamžiky byly pro mě dva. Jedním z nich je záběr, kdy ho má přímo na hrudi, přímo u obličeje. To jsem měl strach, že by jí mohla něco udělat."</w:t>
      </w:r>
    </w:p>
    <w:p>
      <w:pPr/>
      <w:r>
        <w:rPr/>
        <w:t xml:space="preserve">Druhý krušný okamžik byl, když režisér potřeboval udělat záběr, kdy Božena žere morče.</w:t>
      </w:r>
    </w:p>
    <w:p>
      <w:pPr/>
      <w:r>
        <w:rPr/>
        <w:t xml:space="preserve">David Vigner, režisér povídky Božena: </w:t>
      </w:r>
      <w:r>
        <w:rPr>
          <w:i w:val="1"/>
          <w:iCs w:val="1"/>
        </w:rPr>
        <w:t xml:space="preserve">„Ona když snědla to morče, tak to je jako když si dáme kousek stehýnka. To ji rozzuřilo, protože ona se živí třeba seletem. Pro ni to byl vlastně bonbónek. Výhoda byla, že ona morčata nežere, takže my jsme museli to morče potřít potkanem, což je tam potom ta scéna, když ta herečka říká. „Podívej se, on vůbec nejí." To se mi hodilo, protože ona skutečně morčata nejedla. Do té doby, než jsme ho potřeli potkanem, pak ho sežrala."</w:t>
      </w:r>
    </w:p>
    <w:p>
      <w:pPr/>
      <w:r>
        <w:rPr/>
        <w:t xml:space="preserve"> Film do soutěže poslal ředitel střední filmové školy. A udělal dobře.</w:t>
      </w:r>
    </w:p>
    <w:p>
      <w:pPr/>
      <w:r>
        <w:rPr/>
        <w:t xml:space="preserve">David Vigner, režisér povídky Božena: </w:t>
      </w:r>
      <w:r>
        <w:rPr>
          <w:i w:val="1"/>
          <w:iCs w:val="1"/>
        </w:rPr>
        <w:t xml:space="preserve">„To bylo takové překvapení pro mě milé. A když řekli, že ze 150 filmů je mezi třiceti Božena, tak jsem byl opravdu šťastný. Nakonec mi volali z televize Nova, ať přijedu, že zřejmě jsem dostal jednu ze tří cen. Dostal jsem tu první, diváckou. Byl jsem nadšený, i celá škola, protože film si to zasloužil a hlavně všichni členové ze štábu. Je to odměna pro všechny."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7582/ctyr-a-pul-metrova-krajta-chtela-snist-divku-film-havirovskeho-rezisera-d-vigner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2026-08-18T21:58:04+02:00</dcterms:created>
  <dcterms:modified xsi:type="dcterms:W3CDTF">2026-08-18T21:58:04+02:00</dcterms:modified>
</cp:coreProperties>
</file>

<file path=docProps/custom.xml><?xml version="1.0" encoding="utf-8"?>
<Properties xmlns="http://schemas.openxmlformats.org/officeDocument/2006/custom-properties" xmlns:vt="http://schemas.openxmlformats.org/officeDocument/2006/docPropsVTypes"/>
</file>