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Jazzmani vystupovali ve Frýdku-Místku hned dva dny</w:t>
      </w:r>
    </w:p>
    <w:p>
      <w:pPr/>
      <w:r>
        <w:rPr/>
        <w:t xml:space="preserve">Další akce Beskydského Veseléta rozmarné léto zahnalo do interiéru kina Petra Bezruče. I tak celá řada jazzmanů potěšila všechny příznivce tohoto hudebního žánru.</w:t>
      </w:r>
    </w:p>
    <w:p>
      <w:pPr/>
      <w:r>
        <w:rPr/>
        <w:t xml:space="preserve">Nikola Laníková, pořadatelka akce z Beskydského informačního centra:</w:t>
      </w:r>
      <w:r>
        <w:rPr>
          <w:i w:val="1"/>
          <w:iCs w:val="1"/>
        </w:rPr>
        <w:t xml:space="preserve"> "Název Nejen jazz ve městě je takový, protože jsou různé styly jazzu na letošním festivalu. Nechtěli jsme to zaměřit jen na ten klasický jazz."</w:t>
      </w:r>
    </w:p>
    <w:p>
      <w:pPr/>
      <w:r>
        <w:rPr/>
        <w:t xml:space="preserve">Dalibor Hrabec (VV), náměstek primátora Frýdku-Místku: </w:t>
      </w:r>
      <w:r>
        <w:rPr>
          <w:i w:val="1"/>
          <w:iCs w:val="1"/>
        </w:rPr>
        <w:t xml:space="preserve">"Město tuto akci podporuje tradičně, každým rokem a já věřím, že ji bude podporovat i nadále. Je to kvalitní akce a já věřím, že přitáhne spoustu diváků, ač nám počasí příliš nepřeje."</w:t>
      </w:r>
    </w:p>
    <w:p>
      <w:pPr/>
      <w:r>
        <w:rPr/>
        <w:t xml:space="preserve">A na jaké další akce Veseléta se můžete těšit? 20. srpna přijďte ochutnat medový dort a zasoutěžit si na Beskydské rekordy.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00/jazzmani-vystupovali-ve-frydkumistku-hned-dva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2026-05-17T05:58:10+02:00</dcterms:created>
  <dcterms:modified xsi:type="dcterms:W3CDTF">2026-05-17T05:58:10+02:00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