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hostil přednášku s názvem Lidé 21. století</w:t>
      </w:r>
    </w:p>
    <w:p>
      <w:pPr/>
      <w:r>
        <w:rPr/>
        <w:t xml:space="preserve">Josef Zajíček zaslíbil svůj život hudbě. Po vystudování vojenské konzervatoře se stal sólistou v posádkové hudbě v Táboře. Do Nového Jičína se vrátil v devadesátých letech a začal učit na Základní umělecké škole. V roce 1992 se stal sbormistrem Ondrášku, který pod jeho vedením dosáhl řady úspěchů a zpíval ve Finsku, Estonsku, Anglii, Japonsku, Itálii a řadě dalších zemích. Za zmínku určitě stojí i jeho skladatelské úsilí a fakt, že stál u zrodu pěveckého sboru novojičínského Gymnázia.</w:t>
      </w:r>
    </w:p>
    <w:p>
      <w:pPr/>
      <w:r>
        <w:rPr/>
        <w:t xml:space="preserve">Jiná pozoruhodná osobnost města - Pavel Wessely byl původní profesí technik a konstruktér. Čtyři volební období byl radní, z toho dvě ve funkci starosty a jedno místostarosty města. Je předseda Klubu rodáků a přátel Nového Jičína a člověk, pro kterého rodné město je srdeční záležitost. Tři a půl desetiletí byl členem sboru Ondráš a v době jeho evropského věhlasu byl pravou rukou tehdejšího sbormistra Ervína Bátka.</w:t>
      </w:r>
    </w:p>
    <w:p>
      <w:pPr/>
      <w:r>
        <w:rPr/>
        <w:t xml:space="preserve">Pavel Wessely, předseda Klubu rodáků a přátel NJ: </w:t>
      </w:r>
      <w:r>
        <w:rPr>
          <w:i w:val="1"/>
          <w:iCs w:val="1"/>
        </w:rPr>
        <w:t xml:space="preserve">"To byla ve své době, myslím zejména 60, a 70, léta, jak se se sborem dostat za hranice. A pro mne to byla inspirace potom pro práci na radnici. Já jsem velmi rád, že v našem městě v období posledních dvaceti let proběhlo hodně změn, mohl jsem se na nich podílet. Zejména jsem šťasten, že mám ještě trošku sil a hodně chutě, abychom pracovali dále na vytváření image města a zejména se nezapomněli hrdě hlásit k jeho bohaté historii, k tomu, co jeho dřívější obyvatelé dokázali, a abychom na to uměli navázat." </w:t>
      </w:r>
    </w:p>
    <w:p>
      <w:pPr/>
      <w:r>
        <w:rPr/>
        <w:t xml:space="preserve">A co dodat závěrem? Jeden našel v Ondráši svou životní lásku, druhý jeho prostřednictvím posiluje svou lásku hudební. Říká se, že láska hory přenáší a hudba lidi sbližuje. A naši jubilenti jsou toho důkazem.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33/klub-rodaku-a-pratel-noveho-jicina-hostil-prednasku-s-nazvem-lide-21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2026-07-05T16:43:47+02:00</dcterms:created>
  <dcterms:modified xsi:type="dcterms:W3CDTF">2026-07-05T16:43:47+02:00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