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hospic od zrodu dodnes</w:t>
      </w:r>
    </w:p>
    <w:p>
      <w:pPr/>
      <w:r>
        <w:rPr/>
        <w:t xml:space="preserve">Dnes už je hospic plně vytížen.</w:t>
      </w:r>
    </w:p>
    <w:p>
      <w:pPr/>
      <w:r>
        <w:rPr/>
        <w:t xml:space="preserve">Jan Jursa, ředitel hospice: </w:t>
      </w:r>
      <w:r>
        <w:rPr>
          <w:i w:val="1"/>
          <w:iCs w:val="1"/>
        </w:rPr>
        <w:t xml:space="preserve">"Když Centrum zdravotních a sociálních služeb bylo otevřeno, tak než vešlo ve známost, než jak odborná, tak laická veřejnost ho vzala na vědomí a začala počítat s tím, že tady takové zařízení je, tak tady byla situace, že byla volná místa. Ale v současné době je hospic kapacitně plně vytížen. V případě, že se to lůžko uvolní, tak je několik dalších zájemců na jeho obsazení. Nejenom hospic je plně vytížen, ale i personální kapacita hospice, která je kolem padesáti zaměstnanců, je plně vytížena."</w:t>
      </w:r>
    </w:p>
    <w:p>
      <w:pPr/>
      <w:r>
        <w:rPr/>
        <w:t xml:space="preserve">Mezi zdravotním personálem je i lékařka paní Střelcová. Nemalé zkušenosti má z posledního zaměstnání v ostravském hospici.</w:t>
      </w:r>
    </w:p>
    <w:p>
      <w:pPr/>
      <w:r>
        <w:rPr/>
        <w:t xml:space="preserve">Katarina Střelcová, lékařka: </w:t>
      </w:r>
      <w:r>
        <w:rPr>
          <w:i w:val="1"/>
          <w:iCs w:val="1"/>
        </w:rPr>
        <w:t xml:space="preserve">"Myslím, že je to podobné. Kdo se rozhodne pracovat pro hospic, musí k tomu mít určitý vztah. V Ostravě je to podobné. Hospic je tam také zaměřený na zlepšení kvality života pacientů, ulevit jim od bolesti. A nakolik to jde? Je to těžké, protože pacienti těžce přijímají ten úděl blížící se smrti."</w:t>
      </w:r>
    </w:p>
    <w:p>
      <w:pPr/>
      <w:r>
        <w:rPr/>
        <w:t xml:space="preserve">Jan Jursa, ředitel hospice: </w:t>
      </w:r>
      <w:r>
        <w:rPr>
          <w:i w:val="1"/>
          <w:iCs w:val="1"/>
        </w:rPr>
        <w:t xml:space="preserve">"V rámci našich služeb je poskytována nejen ta péče zdravotní, ale samozřejmě i duchovní, péče</w:t>
      </w:r>
      <w:r>
        <w:rPr/>
        <w:t xml:space="preserve"> </w:t>
      </w:r>
      <w:r>
        <w:rPr>
          <w:i w:val="1"/>
          <w:iCs w:val="1"/>
        </w:rPr>
        <w:t xml:space="preserve">psychologa, dále jsou to aktivity ergoterapeuta."</w:t>
      </w:r>
    </w:p>
    <w:p>
      <w:pPr/>
      <w:r>
        <w:rPr/>
        <w:t xml:space="preserve">V celém Moravskoslezský kraji bylo do zprovoznění frýdeckomísteckého hospice pouze třicet hospicových lůžek. V této budově jich je dalších třicet, plus třináct sociálních. Všech 43 míst je dnes plně obsazených. Na jednom z nich je i 66letý pan Milan z Řepišť. Volný čas tráví nejradši čtením. V současnosti se prokousává detektivkou.</w:t>
      </w:r>
    </w:p>
    <w:p>
      <w:pPr/>
      <w:r>
        <w:rPr/>
        <w:t xml:space="preserve">Milan Suchanec, pacient: </w:t>
      </w:r>
      <w:r>
        <w:rPr>
          <w:i w:val="1"/>
          <w:iCs w:val="1"/>
        </w:rPr>
        <w:t xml:space="preserve">"Knihy. To je moje největší denní náplň. Jídlo tady dělají prvotřídní. Takže musím pochválit i kuchařky. To se ani nedá popsat, jak se o nás starají. Víc, než mají, to vám řeknu. Já toho mám více. Rakovinu tlustého střeva..."</w:t>
      </w:r>
    </w:p>
    <w:p>
      <w:pPr/>
      <w:r>
        <w:rPr/>
        <w:t xml:space="preserve">Mezi pacienty převládají ženy. Průměrný věk obyvatel frýdeckomísteckého hospice je 80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651/frydeckomistecky-hospic-od-zrodu-dod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2026-05-17T19:34:58+02:00</dcterms:created>
  <dcterms:modified xsi:type="dcterms:W3CDTF">2026-05-17T19:34:58+02:00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