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vypadá letní scéna Stounu ve Frýdku-Místku</w:t>
      </w:r>
    </w:p>
    <w:p>
      <w:pPr/>
      <w:r>
        <w:rPr/>
        <w:t xml:space="preserve">Kamil Rudolf, producent klubu Stoun:</w:t>
      </w:r>
      <w:r>
        <w:rPr>
          <w:i w:val="1"/>
          <w:iCs w:val="1"/>
        </w:rPr>
        <w:t xml:space="preserve"> "Program je od čtvrtku do soboty. Ve čtvrtky dáváme pravidelně letní kina, v pátky jsou pravidelně hity ze záhrobí, na který je vstup od osmnácti let. A soboty jsou věnovány žánrovým akcím. Dělali jsme tady hip-hop party. Dnes je to takový minifestival, kdy jsou tady tři kapely z Frýdku-Místku."</w:t>
      </w:r>
    </w:p>
    <w:p>
      <w:pPr/>
      <w:r>
        <w:rPr/>
        <w:t xml:space="preserve">Na minifestivalu se předvadla i Nirvana revival Frýdek-Místek.</w:t>
      </w:r>
    </w:p>
    <w:p>
      <w:pPr/>
      <w:r>
        <w:rPr/>
        <w:t xml:space="preserve">Michal Torhan, člen Nirvana revival Frýdek-Místek: </w:t>
      </w:r>
      <w:r>
        <w:rPr>
          <w:i w:val="1"/>
          <w:iCs w:val="1"/>
        </w:rPr>
        <w:t xml:space="preserve">"Příští rok na jaře nám bude deset let. Baví nás to stále. Jsme rádi, že nám Kamil Rudolf pomohl ze startu. V klubu Stoun jsme si zahráli jeden z prvních velkých koncertů."</w:t>
      </w:r>
    </w:p>
    <w:p>
      <w:pPr/>
      <w:r>
        <w:rPr/>
        <w:t xml:space="preserve">V září se opět brány Stounu otevřou. Na programu bude například Debbie, nebo třeba Jiří Schmitzer.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7653/jak-vypada-letni-scena-stoun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2026-05-19T13:36:38+02:00</dcterms:created>
  <dcterms:modified xsi:type="dcterms:W3CDTF">2026-05-19T13:36:38+02:00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