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Chlebovičtí včelaři slavili 100. výročí svého založení</w:t>
      </w:r>
    </w:p>
    <w:p>
      <w:pPr/>
      <w:r>
        <w:rPr/>
        <w:t xml:space="preserve">Na zahradě u Domu včelařů v Chlebovicích si lidé většinou prohlíží medomety, kláty, prostě prochází jednu z částí zdejšího muzea. O víkendu ale celý areál zaplnily stoly a židle. Slavilo se sté výročí od založení zdejšího včelařství.</w:t>
      </w:r>
    </w:p>
    <w:p>
      <w:pPr/>
      <w:r>
        <w:rPr/>
        <w:t xml:space="preserve">Jaroslav Kopeček, včelař: </w:t>
      </w:r>
      <w:r>
        <w:rPr>
          <w:i w:val="1"/>
          <w:iCs w:val="1"/>
        </w:rPr>
        <w:t xml:space="preserve">"Dnešní a včerejší den je velkolepý pro nás pro včelaře. Slavíme sto let založení včelařských spolků na Frýdecku a okolí. Tzn. že jsme dnes vysvětili náš včelařský prapor, který jsme si k této příležitosti nechali zhotovit. A lze vidět všechny výsledky, kterých jsme tady docílili. Tzn. lidé mohli vidět muzeum, skanzen,</w:t>
      </w:r>
      <w:r>
        <w:rPr/>
        <w:t xml:space="preserve"> naučnou zahradu. A všechno to završil náš úspěch: tyto oslavy."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"My jsme přijeli ze sousední vesnice, protože máme rádi med, často ho kupujeme a někdy tady nakupujeme i voskové svíčky." "Zákusky a nějaké domácí koláče. Všechno se to už doprodalo, takže by takových věcí mělo být více. Ale nám to nevadí. Ale jinak je tady pěkná atmosféra, líbí se nám tady."</w:t>
      </w:r>
    </w:p>
    <w:p>
      <w:pPr/>
      <w:r>
        <w:rPr/>
        <w:t xml:space="preserve">Na programu Včelařského dne byla i mše v chlebovickém kostele, vystoupení country kapely Virginia a skupiny břišních tanců Azhar.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779/chlebovicti-vcelari-slavili-100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