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7.10.2011, 07:14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je nové školící středisko pro odborníky i laiky</w:t>
      </w:r>
    </w:p>
    <w:p>
      <w:pPr/>
      <w:r>
        <w:rPr/>
        <w:t xml:space="preserve">Společnost, která byla založena už před 25 lety přišla do Nového Jičína před pěti lety. Poskytuje školení, jejichž typy jsou stejné po celém světě, jako management inovačních procesů, řídící systémy a řízení kvality. Už v minulosti byla nastavena spolupráce s novojičínským Autopalem a Tonakem.</w:t>
      </w:r>
    </w:p>
    <w:p>
      <w:pPr/>
      <w:r>
        <w:rPr/>
        <w:t xml:space="preserve">Vlastimil Raška, výkonný ředitel firmy:</w:t>
      </w:r>
      <w:r>
        <w:rPr>
          <w:i w:val="1"/>
          <w:iCs w:val="1"/>
        </w:rPr>
        <w:t xml:space="preserve"> "Naše mateřská firma zjistila, že v Česku jsou talentovaní lidé, že zatím nejsou příliš rozmazlení a hlevně jsou ochotni se učit novým věcem."</w:t>
      </w:r>
    </w:p>
    <w:p>
      <w:pPr/>
      <w:r>
        <w:rPr/>
        <w:t xml:space="preserve">Firma v Novém Jičíně zaměstnává 27 lidí a hledá nové zaměstnance, především z řad programátorů, kteří ovládají jazyky a nevadí jim cestování.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032/v-novem-jicine-je-nove-skolici-stredisko-pro-odborniky-i-la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2026-07-06T22:39:08+02:00</dcterms:created>
  <dcterms:modified xsi:type="dcterms:W3CDTF">2026-07-06T22:39:08+02:00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