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magistrát uspořádal pro seniory 10. ročník sportovně-společenských her</w:t>
      </w:r>
    </w:p>
    <w:p>
      <w:pPr/>
      <w:r>
        <w:rPr/>
        <w:t xml:space="preserve">Domov seniorů Luna se opět jeden den v roce nesl v duchu velkého soutěžního klání. Sportovně-společenské hry pro všechny městské havířovské kluby seniorů a pobytová zařízení pořádá již desátým rokem magistrát.</w:t>
      </w:r>
    </w:p>
    <w:p>
      <w:pPr/>
      <w:r>
        <w:rPr/>
        <w:t xml:space="preserve">Bohuslava Lietavská, vedoucí Odboru sociálních věcí MmH: </w:t>
      </w:r>
      <w:r>
        <w:rPr>
          <w:i w:val="1"/>
          <w:iCs w:val="1"/>
        </w:rPr>
        <w:t xml:space="preserve">„Celkem je 15 družstev a zúčastňují se této soutěže zástupci jednotlivých klubů, zástupci klubu zdravotně postižených a zástupci domovů, a to ať Luny, či Heliosu. Jsou připraveny disciplíny, které opakujeme každoročně a vždy zařazujeme nějakou novou disciplínu a ty disciplíny naznačí zručnost a schopnost seniorů ještě aktivně něco udělat." </w:t>
      </w:r>
    </w:p>
    <w:p>
      <w:pPr/>
      <w:r>
        <w:rPr/>
        <w:t xml:space="preserve">A to, že senioři jsou zruční, se ukázalo například v hodu na cíl, navlékání kostek, či skládání puzzle. Přestože všichni soutěžící říkali, není důležité vyhrát, ale zúčastnit se, bojovali naplno.</w:t>
      </w:r>
    </w:p>
    <w:p>
      <w:pPr/>
      <w:r>
        <w:rPr/>
        <w:t xml:space="preserve">Anketa, soutěžící Dům s pečovatelskou službou:</w:t>
      </w:r>
      <w:r>
        <w:rPr>
          <w:i w:val="1"/>
          <w:iCs w:val="1"/>
        </w:rPr>
        <w:t xml:space="preserve"> „Líbí se mi hlavně to, že se tady mohou sejít starší lidí, povykládat si, že je tady taková přátelská atmosféra. A také mám radost z toho, že magistrát se o nás tak stará. Dělá nám to radost." </w:t>
      </w:r>
    </w:p>
    <w:p>
      <w:pPr/>
      <w:r>
        <w:rPr/>
        <w:t xml:space="preserve">Anketa, Klub seniorů na ulici Studentská: </w:t>
      </w:r>
      <w:r>
        <w:rPr>
          <w:i w:val="1"/>
          <w:iCs w:val="1"/>
        </w:rPr>
        <w:t xml:space="preserve">„Líbí se mi tu, hlavně, aby se dařilo." Je to desátý ročník, už jste tady někdy byla? „V loni jsem tady byla a vyhráli jsme myslím druhé místo." </w:t>
      </w:r>
    </w:p>
    <w:p>
      <w:pPr/>
      <w:r>
        <w:rPr/>
        <w:t xml:space="preserve">Anketa, Domov Helios:</w:t>
      </w:r>
      <w:r>
        <w:rPr>
          <w:i w:val="1"/>
          <w:iCs w:val="1"/>
        </w:rPr>
        <w:t xml:space="preserve"> „Ale jo, jde to zatím dobře. Je nás tady moc a tak nevím, jak to nakonec dopadne." </w:t>
      </w:r>
    </w:p>
    <w:p>
      <w:pPr/>
      <w:r>
        <w:rPr/>
        <w:t xml:space="preserve">Anketa, Klub železničářů Havířov: </w:t>
      </w:r>
      <w:r>
        <w:rPr>
          <w:i w:val="1"/>
          <w:iCs w:val="1"/>
        </w:rPr>
        <w:t xml:space="preserve">„Ráda bych byla, kdyby se dařilo. Ráda tady chodím, protože i když to člověk někdy pokazí, cítí se tady dobře mezi tolika lidmi než doma být sama." </w:t>
      </w:r>
    </w:p>
    <w:p>
      <w:pPr/>
      <w:r>
        <w:rPr/>
        <w:t xml:space="preserve">Anketa, Svaz tělesně postižených v ČR, MO Havířov: </w:t>
      </w:r>
      <w:r>
        <w:rPr>
          <w:i w:val="1"/>
          <w:iCs w:val="1"/>
        </w:rPr>
        <w:t xml:space="preserve">„Jo pěkné. Některé disciplíny jsou podobné, jako loni, něco je nového. Je to fajn. Známe se navzájem." </w:t>
      </w:r>
    </w:p>
    <w:p>
      <w:pPr/>
      <w:r>
        <w:rPr/>
        <w:t xml:space="preserve">Havířovští senioři se opět společně uvidí už 30. září, kdy půjdou na společný výšlap městem a jeho okolím při příležitosti Mezinárodního dne seniorů.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8110/havirovsky-magistrat-usporadal-pro-seniory-10-rocnik-sportovnespolecenskych-h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2026-08-18T07:11:07+02:00</dcterms:created>
  <dcterms:modified xsi:type="dcterms:W3CDTF">2026-08-18T07:11:07+02:00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