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vydalo Almanach</w:t>
      </w:r>
    </w:p>
    <w:p>
      <w:pPr/>
      <w:r>
        <w:rPr/>
        <w:t xml:space="preserve">Přednášky, besedy a zejména almanach připomínají neuvěvěřitelných 90 let existence Gymnázia v Novém Jičíně, které bylo založeno v roce 1921 pod názvem České reformní reálné gymnázium.</w:t>
      </w:r>
    </w:p>
    <w:p>
      <w:pPr/>
      <w:r>
        <w:rPr/>
        <w:t xml:space="preserve">Během svého fungování prošla škola několika důležitými mezníky. Bylo to těžké válečné období, zestátnění, chod školy ovlivnil také školský zákon v roce 1960, rok 1968, normalizace v 70. letech  i listopadové události roku 1989. V roce 2005 rozšířilo gymnázium obor vzdělávání o pedagogické lyceum a škola se jmenuje Gymnázium a Střední odborná škola Nový Jičín.</w:t>
      </w:r>
    </w:p>
    <w:p>
      <w:pPr/>
      <w:r>
        <w:rPr/>
        <w:t xml:space="preserve">Dagmar Pernická, koordinátorka oslav: </w:t>
      </w:r>
      <w:r>
        <w:rPr>
          <w:i w:val="1"/>
          <w:iCs w:val="1"/>
        </w:rPr>
        <w:t xml:space="preserve">"Škola je otevřená, a proto budeme postupně seznamovat studenty s významnými novojičínskými rodáky nebo absolventy zdejšího gymnázia." </w:t>
      </w:r>
    </w:p>
    <w:p>
      <w:pPr/>
      <w:r>
        <w:rPr/>
        <w:t xml:space="preserve">První ze šňůr přednášek byla věnována nezaměstnanosti a volbě studia a přednášíjícím byl docent Jiří Schwarz, na něj navázala přednáška s úspěšnými absolventy gymnázia olympioniky Karlem Davidem a Luďkem Pernicou. Vlastní oslavy 90. narozenin proběhnou v tomto týdnu 30. září v Beskydském divadle, kde se představí současní studenti gymnázia ve hře "Škola, základ života."</w:t>
      </w:r>
    </w:p>
    <w:p>
      <w:pPr/>
      <w:r>
        <w:rPr/>
        <w:t xml:space="preserve">Dagmar Pernická, koordinátorka oslav: </w:t>
      </w:r>
      <w:r>
        <w:rPr>
          <w:i w:val="1"/>
          <w:iCs w:val="1"/>
        </w:rPr>
        <w:t xml:space="preserve">"Následující den bude škola otevřena veřejnosti, kdy od 9 do 12 hodin přicházejí absolventi  a bývalí a současní učitelé, aby mohli vzpomínat." </w:t>
      </w:r>
    </w:p>
    <w:p>
      <w:pPr/>
      <w:r>
        <w:rPr/>
        <w:t xml:space="preserve">Almanach, vydaný k tomuto výročí, se věnuje historii školy, najdete tady velmi zajímavé práce studentů a seznam abiturientů, kterých už je za 90 let existence školy neuvěřitelných sedm tisíc. Oslavy budou pokračovat až do prosince, o jednotlivých akcích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160/novojicinske-gymnazium-vydalo-alm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