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měli v rámci soutěže vyfotit život na škole</w:t>
      </w:r>
    </w:p>
    <w:p>
      <w:pPr/>
      <w:r>
        <w:rPr/>
        <w:t xml:space="preserve">Mladí fotografové z pěti škol připravili kolekce s 28 fotografiemi, které je možné nyní zhlédnout v hale orlovského gymnázia.</w:t>
      </w:r>
    </w:p>
    <w:p>
      <w:pPr/>
      <w:r>
        <w:rPr/>
        <w:t xml:space="preserve">Marta Slawinská, organizátorka soutěže:</w:t>
      </w:r>
      <w:r>
        <w:rPr>
          <w:i w:val="1"/>
          <w:iCs w:val="1"/>
        </w:rPr>
        <w:t xml:space="preserve"> "Měli vytvořit kolekci fotografií na téma „Škola základ života". Chtěli jsme, aby nám studenti a žáci přiblížili školní atmosféru svých škol."</w:t>
      </w:r>
    </w:p>
    <w:p>
      <w:pPr/>
      <w:r>
        <w:rPr/>
        <w:t xml:space="preserve">O výsledcích soutěže rozhodovala sedmičlenná odborná porota a neměla to vůbec jednoduché. Jan Kottas, předseda poroty soutěže: </w:t>
      </w:r>
      <w:r>
        <w:rPr>
          <w:i w:val="1"/>
          <w:iCs w:val="1"/>
        </w:rPr>
        <w:t xml:space="preserve">"Bylo to zajímavé, řeknu vám, protože kategorie byly jednoznačně určeny, byly tam mladší i starší děti. Ty fotografie nás překvapily tím pohledem. My jsme hodnotili nejen kvalitu těch fotografií, ale my jsme hodnotili, jakým způsobem byly koncipovány, jestli byly v souladu s tím zadaným úkolem. Radili jsme se dost dlouho, jak si všichni všimli. Nakonec jsme rozhodli a porota byla spokojena, i když tam bylo několik kritických připomínek, což samozřejmě u začínajících fotografů musí být, to je jasné."</w:t>
      </w:r>
    </w:p>
    <w:p>
      <w:pPr/>
      <w:r>
        <w:rPr/>
        <w:t xml:space="preserve">Žáci nejprve své kolekce fotografií představili při ústní a počítačové prezentaci. Soutěž byla poté obohacena o miniinstruktáž jednotlivých porotců, kteří zhodnotili úroveň většiny soutěžních fotografií a účastníci měli možnost vyslechnout si pochvalná vyjádření fotografů i náměty k vylepšování kvality fotografií a povzbuzení žáků k dalšímu fotografování.</w:t>
      </w:r>
    </w:p>
    <w:p>
      <w:pPr/>
      <w:r>
        <w:rPr/>
        <w:t xml:space="preserve">První cenu v kategorii "Kolekce fotografií" získala studentka gymnázia, Martina Polcerová. Ta své fotky v počítači příliš neupravovala. Martina Polcerová, studentka Gymnázia a SOŠ Orlová: </w:t>
      </w:r>
      <w:r>
        <w:rPr>
          <w:i w:val="1"/>
          <w:iCs w:val="1"/>
        </w:rPr>
        <w:t xml:space="preserve">"Tak tyhle fotografie nebyly zrovna moc upravované, fotila jsme je vlastně v rozmezí dvou měsíců. Tak dlouho mi to trvalo. Focení je pro mě koníčkem. Zúčastňuji se fotoworkshopů, ale to není moc často, tak jednou za měsíc. Jinak fotím jen tak pro sebe."</w:t>
      </w:r>
    </w:p>
    <w:p>
      <w:pPr/>
      <w:r>
        <w:rPr/>
        <w:t xml:space="preserve">V další kategorii "Ústní a počítačová prezentace" zvítězila dvojice Michaela Mušinská a Sabina Takácsová ze základní školy u Kapličky. Zvláštní cenu poroty a 1. místo za nejlepší fotografii s názvem "Umění opisovat" získala dvojice žáků Tomáš Stanček a Natálie Henčlová ze ZŠ Dvořáčka. Vítězné fotky si můžete prohlednout na internetových stránkách orlovského gymnázia.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18/zaci-meli-v-ramci-souteze-vyfotit-zivot-na-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2026-05-24T07:37:09+02:00</dcterms:created>
  <dcterms:modified xsi:type="dcterms:W3CDTF">2026-05-24T07:37:09+02:00</dcterms:modified>
</cp:coreProperties>
</file>

<file path=docProps/custom.xml><?xml version="1.0" encoding="utf-8"?>
<Properties xmlns="http://schemas.openxmlformats.org/officeDocument/2006/custom-properties" xmlns:vt="http://schemas.openxmlformats.org/officeDocument/2006/docPropsVTypes"/>
</file>