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Jak šmakuje Moravskoslezsko vyvrcholila gastrofestivalem na Hukvaldech</w:t>
      </w:r>
    </w:p>
    <w:p>
      <w:pPr/>
      <w:r>
        <w:rPr/>
        <w:t xml:space="preserve">Jak vypadá typická kuchyně našeho regionu? Které sousední kuchyně na ní mají vliv? Co je nejoblíbenějším pokrmem obyvatel Moravskoslezského kraje? Na tyto a další otázky hledala právě soutěž Jak šmakuje Moravskoslezsko odpovědi. Patronaci nad ní převzal známý gastroexpert Mirek Horák.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„Nápad vzešel z hejtmanství a já jsem moc rád, že jsem mohl pomoci. Právě takové aktivity zvyšují povědomí o tomto regionu."</w:t>
      </w:r>
    </w:p>
    <w:p>
      <w:pPr/>
      <w:r>
        <w:rPr/>
        <w:t xml:space="preserve">Do soutěže o nejlepší recept našeho regionu přišlo na sedmdesát přihlášek. Do finále postoupilo osm nejlepších receptů, které připravili kuchaři pod vedením Mirka Horáka v hotelu Park Inn.</w:t>
      </w:r>
    </w:p>
    <w:p>
      <w:pPr/>
      <w:r>
        <w:rPr/>
        <w:t xml:space="preserve">Vojtěch Poštulka, šéfkuchař hotelu Park Inn: </w:t>
      </w:r>
      <w:r>
        <w:rPr>
          <w:i w:val="1"/>
          <w:iCs w:val="1"/>
        </w:rPr>
        <w:t xml:space="preserve">„Nejvíce mě zaujal závin z listového těsta s červenou řepou, ten byl opravdu zajímavý."</w:t>
      </w:r>
    </w:p>
    <w:p>
      <w:pPr/>
      <w:r>
        <w:rPr/>
        <w:t xml:space="preserve">Chybět nemohlo ani profesionální focení pro novou kuchařku, ve které budou nejlepší recepty zveřejněny.</w:t>
      </w:r>
    </w:p>
    <w:p>
      <w:pPr/>
      <w:r>
        <w:rPr/>
        <w:t xml:space="preserve">Odborná porota v čele s Mirkem Horákem, expertem na cestovní ruch, Tomiem Okamurou, šéfem Pražského kulinářského institutu, Romanem Vaňkem a náměstky hejtmana, Jiřím Vzientkem a Věrou Palkovou, vybírala tři nejlepší recepty.</w:t>
      </w:r>
    </w:p>
    <w:p>
      <w:pPr/>
      <w:r>
        <w:rPr/>
        <w:t xml:space="preserve">Třetí místo obsadily Starobělské zmrzlé brambory, druhé Závin z listového těsta s červenou řepou a jedničkou pro rok 2011 se stala vydatná polévka Bigos. Cenu médií získa Lovecký závitek.</w:t>
      </w:r>
    </w:p>
    <w:p>
      <w:pPr/>
      <w:r>
        <w:rPr/>
        <w:t xml:space="preserve">Jiří Vzientek, náměstek hejtmana MS kraje:</w:t>
      </w:r>
      <w:r>
        <w:rPr>
          <w:i w:val="1"/>
          <w:iCs w:val="1"/>
        </w:rPr>
        <w:t xml:space="preserve"> „Ochutnali jsme osm pokrmů a všechny byly vynikající. U většiny z nich byla opravdu škoda, že jsme dostali pouze degustační porce."</w:t>
      </w:r>
    </w:p>
    <w:p>
      <w:pPr/>
      <w:r>
        <w:rPr/>
        <w:t xml:space="preserve">Tomio Okamura, expert na cestovní ruch: </w:t>
      </w:r>
      <w:r>
        <w:rPr>
          <w:i w:val="1"/>
          <w:iCs w:val="1"/>
        </w:rPr>
        <w:t xml:space="preserve">„U nás už začínáme pomalu chápat, že turista se potřebuje dobře najíst, aby na návštěvu daného regionu vzpomínal v dobrém. Doufám, že se tyto recepty uchytí i v restauracích Moravskoslezského kraje."</w:t>
      </w:r>
    </w:p>
    <w:p>
      <w:pPr/>
      <w:r>
        <w:rPr/>
        <w:t xml:space="preserve">Roman Vaněk, šéf Pražského kulinářského institutu: </w:t>
      </w:r>
      <w:r>
        <w:rPr>
          <w:i w:val="1"/>
          <w:iCs w:val="1"/>
        </w:rPr>
        <w:t xml:space="preserve">„Úplně jsme zapomněli, že platí rovnice: dobré jídlo = dobrá nálada = dobré zdraví. Tato soutěž nám to připomněla."</w:t>
      </w:r>
    </w:p>
    <w:p>
      <w:pPr/>
      <w:r>
        <w:rPr/>
        <w:t xml:space="preserve">To pravé vyvrcholení krajské kulinářské soutěže přišlo první říjnovou neděli na hradě Hukvaldy. Nádherné počasí, vynikající atmosféra, zábava pro děti i pro dospělé a hlavně tradiční regionální delikatesy přivábily na hrad 5 tisíc lidí. A nutno dodat, že si to užili opravdu všichni.</w:t>
      </w:r>
    </w:p>
    <w:p>
      <w:pPr/>
      <w:r>
        <w:rPr/>
        <w:t xml:space="preserve">Klaun Hopsalín, kouzelnice Radana a pohádka o Honzovi ovládli druhé nádvoří hradu. Hlavní program v Mottě byl pak prošpikován představením kulinářských receptů, tanečním vystoupením, barmanskou show a hlavně, hlavně výborným jídlem, které v našem regionu vařily a pekly už naše babičky a prababičky.</w:t>
      </w:r>
    </w:p>
    <w:p>
      <w:pPr/>
      <w:r>
        <w:rPr/>
        <w:t xml:space="preserve">Autoři vítězných receptur pak byli po zásluze odměněni a dojatá vítězka prozradila, v čem je kouzlo Bigosu zbojníka Ondráše: </w:t>
      </w:r>
      <w:r>
        <w:rPr>
          <w:i w:val="1"/>
          <w:iCs w:val="1"/>
        </w:rPr>
        <w:t xml:space="preserve">„Kromě hlávkového a kyselého zelí, vepřového masa a ostravské klobásy je takovou zvláštností tohoto pokrmu sušená švestka, která polévku zjemní."</w:t>
      </w:r>
    </w:p>
    <w:p>
      <w:pPr/>
      <w:r>
        <w:rPr/>
        <w:t xml:space="preserve">Mirek Horák, gastroexpert: </w:t>
      </w:r>
      <w:r>
        <w:rPr>
          <w:i w:val="1"/>
          <w:iCs w:val="1"/>
        </w:rPr>
        <w:t xml:space="preserve">„Gastrofestival se povedl po všech stránkách, měli jsme nádherné počasí a houfy spokojených lidí, takže to určitě splnilo účel."</w:t>
      </w:r>
    </w:p>
    <w:p>
      <w:pPr/>
      <w:r>
        <w:rPr/>
        <w:t xml:space="preserve">Jiří Vzientek, náměstek hejtmana:</w:t>
      </w:r>
      <w:r>
        <w:rPr>
          <w:i w:val="1"/>
          <w:iCs w:val="1"/>
        </w:rPr>
        <w:t xml:space="preserve"> „Příští rok budeme určitě pokračovat, chceme s touto soutěží procestovat celý kraj. Slavnostní vyhlášení příštího ročníku by mohlo být někde v Jeseníkách."</w:t>
      </w:r>
    </w:p>
    <w:p>
      <w:pPr/>
      <w:r>
        <w:rPr/>
        <w:t xml:space="preserve">Vítězné recepty najdete na webové stránce </w:t>
      </w:r>
      <w:hyperlink r:id="rId9" w:history="1">
        <w:r>
          <w:rPr/>
          <w:t xml:space="preserve">www.msregion.cz</w:t>
        </w:r>
      </w:hyperlink>
      <w:r>
        <w:rPr/>
        <w:t xml:space="preserve">. Dobrou chuť a na viděnou při soutěži Jak šmakuje Moravskoslezsko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8266/soutez-jak-smakuje-moravskoslezsko-vyvrcholila-gastrofestivalem-na-hukvaldech" TargetMode="External"/><Relationship Id="rId9" Type="http://schemas.openxmlformats.org/officeDocument/2006/relationships/hyperlink" Target="http://www.msregi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2026-05-13T18:28:33+02:00</dcterms:created>
  <dcterms:modified xsi:type="dcterms:W3CDTF">2026-05-13T18:28:33+02:00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