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6.10.2011,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Help klub Havířov uspořádal v Městské sportovní hale velký turnaj bocci</w:t>
      </w:r>
    </w:p>
    <w:p>
      <w:pPr/>
      <w:r>
        <w:rPr/>
        <w:t xml:space="preserve">Chceme soutěžit, být mezi kamarády, znát pocit, jak chutná vítězství. Nemůžeme běhat, ale bociia, to je ten správný sport pro nás. Tato slova čišela z každého hendikepovaného účastníka dalšího velkého turnaje v bocii, který již tradičně pořádá havířovský Help klub. Úplně poprvé se utkání odehrávalo, místo v prostorech Církevního střediska Don Bosko, na Městské sportovní hale Slavia. To umožnilo hráčům hrát rovnou na šesti kurtech, bez zkrácených setů. Rovněž poprvé se turnaj uskutečnil pod záštitou primátora města Havířova a finančního příspěvku.</w:t>
      </w:r>
    </w:p>
    <w:p>
      <w:pPr/>
      <w:r>
        <w:rPr/>
        <w:t xml:space="preserve">Jiřina Nevrlá, vedoucí Help Klubu Havířov:</w:t>
      </w:r>
      <w:r>
        <w:rPr>
          <w:i w:val="1"/>
          <w:iCs w:val="1"/>
        </w:rPr>
        <w:t xml:space="preserve"> „Je vidět, že počet vozíčkářů je tak velký, a ta soutěž už získává takovou hezkou tradici, že už si to i zaslouží lepší prostory. Hrajeme už po šesté. Hrajeme vždy dvakrát do roka, na jaře a na podzim, a hráčů přibývá. Myslím si, že když se město stará o sportovce, tak se musí starat i o hendikepované sportovce. Ti hendikepovaní musí zažít pocit vyhrát, protože třeba mají velké postižení a jinde nemohou vyhrát." </w:t>
      </w:r>
    </w:p>
    <w:p>
      <w:pPr/>
      <w:r>
        <w:rPr/>
        <w:t xml:space="preserve">Tento krásný pocit zažil na vlastní kůži pan Milan z Havířova, který jarní turnaj vyhrál.</w:t>
      </w:r>
    </w:p>
    <w:p>
      <w:pPr/>
      <w:r>
        <w:rPr/>
        <w:t xml:space="preserve">Milan Lučný: </w:t>
      </w:r>
      <w:r>
        <w:rPr>
          <w:i w:val="1"/>
          <w:iCs w:val="1"/>
        </w:rPr>
        <w:t xml:space="preserve">„Byl to krásný pocit na nějakém turnaji. Určitě každé vítězství dodává sílu, že by to mohlo vyjít zase. Ale já jsem měl letos nějaké zdravotní problémy, takže nevím jestli to prvenství obhájím, ale budu se snažit." </w:t>
      </w:r>
    </w:p>
    <w:p>
      <w:pPr/>
      <w:r>
        <w:rPr/>
        <w:t xml:space="preserve">Snažilo se i dalších 23 soutěžících. Mezi nimi byl dokonce i reprezentant České republiky, který se pyšní mnoha úspěchy. Šestadvacetiletý Radek Procházka, rodák z Kladna, nyní studuje vysokou školu v Brně.</w:t>
      </w:r>
    </w:p>
    <w:p>
      <w:pPr/>
      <w:r>
        <w:rPr/>
        <w:t xml:space="preserve">Radek Procházka:</w:t>
      </w:r>
      <w:r>
        <w:rPr>
          <w:i w:val="1"/>
          <w:iCs w:val="1"/>
        </w:rPr>
        <w:t xml:space="preserve"> „Bocciu hraji od roku 2002 a mezi mé největší úspěchy určitě patří titul Mistra Evropy, třetí místo na Paralympiádě v Pekingu a teď nově třetí místo na Světovém poháru, čímž jsme se nominovali i na paralympijské hry do Londýna. Já jsem tady podruhé, byl jsem tady na jaře a turnaj je příjemný, je to taková oddechovka. Není to tady o nervy, ale víc o přátelství." </w:t>
      </w:r>
    </w:p>
    <w:p>
      <w:pPr/>
      <w:r>
        <w:rPr/>
        <w:t xml:space="preserve">Soutěžící Ruda z Havířova se turnaje účastní pokaždé, pokud mu to zdraví dovolí. A i on si přál se umístit co nejlépe.</w:t>
      </w:r>
    </w:p>
    <w:p>
      <w:pPr/>
      <w:r>
        <w:rPr/>
        <w:t xml:space="preserve">Ruda Janíček:</w:t>
      </w:r>
      <w:r>
        <w:rPr>
          <w:i w:val="1"/>
          <w:iCs w:val="1"/>
        </w:rPr>
        <w:t xml:space="preserve"> „Turnaj se mi líbí a rozehrávám se. Nejde mi to tak, jak bych si to představoval. Mám ještě rezervy a uvidí se na konci."</w:t>
      </w:r>
    </w:p>
    <w:p>
      <w:pPr/>
      <w:r>
        <w:rPr/>
        <w:t xml:space="preserve">Úroveň rozhodčích byla na turnaji vysoká. Do Havířova zavítal z Hořic Vladimír Nosek, který se zřejmě stane novým trenérem české reprezentace. K tomuto sportu přilnul zhruba před patnácti lety díky svému postiženému bratrovi, kterému na turnajích dělal doprovod.</w:t>
      </w:r>
    </w:p>
    <w:p>
      <w:pPr/>
      <w:r>
        <w:rPr/>
        <w:t xml:space="preserve">Vladimír Nosek, rozhodčí: </w:t>
      </w:r>
      <w:r>
        <w:rPr>
          <w:i w:val="1"/>
          <w:iCs w:val="1"/>
        </w:rPr>
        <w:t xml:space="preserve">„Já myslím, že tady to Martin dotáhl k dokonalosti. Myslím, že ta úroveň je velice slušná. Dá se srovnávat už s našimi závody, které jsou oficiální. Už tomu moc nechybí. Možná jen dostat zde ještě víc hráčů." </w:t>
      </w:r>
    </w:p>
    <w:p>
      <w:pPr/>
      <w:r>
        <w:rPr/>
        <w:t xml:space="preserve">Hlavní organizátor turnaje, Martin Kučera, má další plány do budoucna.</w:t>
      </w:r>
    </w:p>
    <w:p>
      <w:pPr/>
      <w:r>
        <w:rPr/>
        <w:t xml:space="preserve">Martin Kučera, hlavní organizátor turnaje:</w:t>
      </w:r>
      <w:r>
        <w:rPr>
          <w:i w:val="1"/>
          <w:iCs w:val="1"/>
        </w:rPr>
        <w:t xml:space="preserve"> „Je vidět, že jsou tady hráči, kteří hrají již delší dobu, kteří jezdí na závody. Jsou tady i hráči, kteří začínají, za což jsem rád, protože právě pro ně to děláme, aby je to přilákalo, aby si hru oblíbili a začali hrát. A do budoucna přemýšlím o rozdělení turnaje na velký a malý turnaj. Ve velkém budou hrát ti zkušení a v malém začátečníci, aby je to neodradilo, když prohrají třeba 20:0." </w:t>
      </w:r>
    </w:p>
    <w:p>
      <w:pPr/>
      <w:r>
        <w:rPr/>
        <w:t xml:space="preserve">Turnaj v boccii by se určitě nedal uspořádat bez pomocí asistentů. Help klubu pomáhají přátelé a také nově dobrovolníci z Adry.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274/help-klub-havirov-usporadal-v-mestske-sportovni-hale-velky-turnaj-b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2026-08-18T10:50:36+02:00</dcterms:created>
  <dcterms:modified xsi:type="dcterms:W3CDTF">2026-08-18T10:50:36+02:00</dcterms:modified>
</cp:coreProperties>
</file>

<file path=docProps/custom.xml><?xml version="1.0" encoding="utf-8"?>
<Properties xmlns="http://schemas.openxmlformats.org/officeDocument/2006/custom-properties" xmlns:vt="http://schemas.openxmlformats.org/officeDocument/2006/docPropsVTypes"/>
</file>