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10.10.2011,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silnici I/48 v Rychalticích byl převeden provoz na novou cestu</w:t>
      </w:r>
    </w:p>
    <w:p>
      <w:pPr/>
      <w:r>
        <w:rPr/>
        <w:t xml:space="preserve">Úsek Rychaltice - Frýdek-Místek zná každý, kdo se alespoň okrajově zajímá o vývoj obchvatu. Stavba se tady rozjela v roce 2009. Její průběh sledovala i paní Ivana Somsi.</w:t>
      </w:r>
    </w:p>
    <w:p>
      <w:pPr/>
      <w:r>
        <w:rPr/>
        <w:t xml:space="preserve">Ivana Somsi: </w:t>
      </w:r>
      <w:r>
        <w:rPr>
          <w:i w:val="1"/>
          <w:iCs w:val="1"/>
        </w:rPr>
        <w:t xml:space="preserve">"Když to začínalo, ty přípravy byly strašné. Ale to se dalo předpokládat. Bylo tady hodně prachu a zvířata z toho byla zjančená, barák byl špinavý, zničené kachle, obklady, všechno. Chlapi se snaží, ať je tady kolem dokola pořádek, ale jak můžete vidět, tak pořádek tu není a nebude, dokud to nedostaví. Samozřejmě se těšíme, až to všechno skončí."</w:t>
      </w:r>
    </w:p>
    <w:p>
      <w:pPr/>
      <w:r>
        <w:rPr/>
        <w:t xml:space="preserve">Leoš Verner, mluvčí developerské a stavební společnosti: </w:t>
      </w:r>
      <w:r>
        <w:rPr>
          <w:i w:val="1"/>
          <w:iCs w:val="1"/>
        </w:rPr>
        <w:t xml:space="preserve">"V Zelinkovicích a Lysůvkách pokračují práce na odkopech a odvozech zeminy z prostoru budoucího zářezu. A dokončujeme práce na zárubních stěnách. Pokračují také práce na tunelu, kde probíhá betonáž stropu. A za zmínku stojí také to, že je dokončena lávka pro pěší přes trasu budoucí silnice v Lysůvkách."</w:t>
      </w:r>
    </w:p>
    <w:p>
      <w:pPr/>
      <w:r>
        <w:rPr/>
        <w:t xml:space="preserve">Co se dotýká méně obyvatel okrajových částí Frýdku-Místku a více řidičů mířících z Frýdku-Místku na Příbor je uzavírka původní cesty.</w:t>
      </w:r>
    </w:p>
    <w:p>
      <w:pPr/>
      <w:r>
        <w:rPr/>
        <w:t xml:space="preserve">Dalibor Hrabec (VV), náměstek primátora Frýdku-Místku: </w:t>
      </w:r>
      <w:r>
        <w:rPr>
          <w:i w:val="1"/>
          <w:iCs w:val="1"/>
        </w:rPr>
        <w:t xml:space="preserve">"Bylo nutné vybudovat novou, souběžnou komunikaci na níž byl převeden provoz vozidel, aby se v daném úseku mohla budovat nová, čtyřpruhová rychlostní komunikace, která povede v trase současné dvoupruhové silnice 1. třídy. Tato nová doprovodná komunikace bude zařazena do silniční sítě jako silnice 2. třídy a bude sloužit vozidlům, která nemohou na rychlostní komunikaci a pro dopravní obslužnost daného území."</w:t>
      </w:r>
    </w:p>
    <w:p>
      <w:pPr/>
      <w:r>
        <w:rPr/>
        <w:t xml:space="preserve">Leoš Verner, mluvčí developerské a stavební společnosti: </w:t>
      </w:r>
      <w:r>
        <w:rPr>
          <w:i w:val="1"/>
          <w:iCs w:val="1"/>
        </w:rPr>
        <w:t xml:space="preserve">"Stavba je ve své druhé fázi. Veškerá doprava mezi Rychalticemi a Chlebovicemi je nyní převedena na doprovodnou komunikaci tak, aby bylo možno zahájit práce na tříkilometrovém úseku silnice, který vede ve stávající trase silnice od Rychaltic na Frýdek. Byly zde již zahájeny práce na rozšíření tělesa stávající komunikace. Dále budou probíhat práce na mostních objektech v Chlebovicích, práce na středové kanalizaci a zahájili jsme práce na pokládce podkladních vrstev budoucí rychlostní silnice. Řidiči by si měli dát ještě pozor na snížený podjezdní profil pod budovaným mostem v Chlebovicích."</w:t>
      </w:r>
    </w:p>
    <w:p>
      <w:pPr/>
      <w:r>
        <w:rPr/>
        <w:t xml:space="preserve">Mluvčí společnosti, která stavbu realizuje označil současný zásah do zdejšího provozu za největší a mají skončit do konce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8349/na-silnici-i48-v-rychalticich-byl-preveden-provoz-na-novou-c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2026-05-24T17:38:11+02:00</dcterms:created>
  <dcterms:modified xsi:type="dcterms:W3CDTF">2026-05-24T17:38:11+02:00</dcterms:modified>
</cp:coreProperties>
</file>

<file path=docProps/custom.xml><?xml version="1.0" encoding="utf-8"?>
<Properties xmlns="http://schemas.openxmlformats.org/officeDocument/2006/custom-properties" xmlns:vt="http://schemas.openxmlformats.org/officeDocument/2006/docPropsVTypes"/>
</file>