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umělecká škola završila oslavy svých 80 let</w:t>
      </w:r>
    </w:p>
    <w:p>
      <w:pPr/>
      <w:r>
        <w:rPr/>
        <w:t xml:space="preserve">Koncert začal netradičně společným vystoupením zpěváků všech tří škol. Poté každá škola představila svůj vlastní program.</w:t>
      </w:r>
    </w:p>
    <w:p>
      <w:pPr/>
      <w:r>
        <w:rPr/>
        <w:t xml:space="preserve">Blanka Zátopková, ředitelka školy: </w:t>
      </w:r>
      <w:r>
        <w:rPr>
          <w:i w:val="1"/>
          <w:iCs w:val="1"/>
        </w:rPr>
        <w:t xml:space="preserve">„Slovenská škola přijela s tanečním oborem a představí lidové i moderní tance, z naší školy to budou pěvecké sbory a jednotlivci z hudebního oddělení a Poláci předvedou pásmo, které zachází spíše do popu."</w:t>
      </w:r>
    </w:p>
    <w:p>
      <w:pPr/>
      <w:r>
        <w:rPr/>
        <w:t xml:space="preserve">Orlovské dětí svá vystoupení připravovaly opravdu zodpovědně a předvedly zpěv i instrumentální výkony.</w:t>
      </w:r>
    </w:p>
    <w:p>
      <w:pPr/>
      <w:r>
        <w:rPr/>
        <w:t xml:space="preserve">Výročí školy bude symbolizovat i nový strom, který byl u příležitosti koncert zasazen. Škola své osmdesátiny oslavila na několika akcích a jednou z nich je i výstava v prostorách školy, kde děti malovaly své obrázky na náměty oblíbených písní.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685/orlovska-umelecka-skola-zavrsila-oslavy-svych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2026-05-21T04:57:52+02:00</dcterms:created>
  <dcterms:modified xsi:type="dcterms:W3CDTF">2026-05-21T04:57:52+02:00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