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aerobiku se konalo poprvé v Havířově</w:t>
      </w:r>
    </w:p>
    <w:p>
      <w:pPr/>
      <w:r>
        <w:rPr/>
        <w:t xml:space="preserve">Zahájení závodu patřilo pódiovým skladbám. Zde byla i smíšená věková kategorie, kde Maniačky vsadily na nevšední choreografii i hudbu.</w:t>
      </w:r>
    </w:p>
    <w:p>
      <w:pPr/>
      <w:r>
        <w:rPr/>
        <w:t xml:space="preserve">Ivana Kožmínová, vedoucí a majitelka klubu Maniak aerobik: </w:t>
      </w:r>
      <w:r>
        <w:rPr>
          <w:i w:val="1"/>
          <w:iCs w:val="1"/>
        </w:rPr>
        <w:t xml:space="preserve">„Vybrala jsem nejlepší závodnice z našeho týmu. Vsadili jsme na líbivé téma. Já mám ráda českou hudbu, české filmy a holky se předvedly na vrcholné úrovni. Uvidíme, jak na to bude reagovat porota." </w:t>
      </w:r>
    </w:p>
    <w:p>
      <w:pPr/>
      <w:r>
        <w:rPr/>
        <w:t xml:space="preserve">Petra: </w:t>
      </w:r>
      <w:r>
        <w:rPr>
          <w:i w:val="1"/>
          <w:iCs w:val="1"/>
        </w:rPr>
        <w:t xml:space="preserve">„Já zatím moc zkušeností nemám. Je to pro mě vše takové nové. Docela jsem nastoupila do závodu nervozní, ale byla od všech podpora. Zvládly jsme to myslím dobře."</w:t>
      </w:r>
    </w:p>
    <w:p>
      <w:pPr/>
      <w:r>
        <w:rPr/>
        <w:t xml:space="preserve">Lucie:</w:t>
      </w:r>
      <w:r>
        <w:rPr>
          <w:i w:val="1"/>
          <w:iCs w:val="1"/>
        </w:rPr>
        <w:t xml:space="preserve"> „S choreografii jsem spokojená, jako každý rok. Sestavy nám vymýšlí trenérka a každý rok jsou úspěšné. Závody se podařily a doufám, že to tak bude vypadat i při umístění." </w:t>
      </w:r>
    </w:p>
    <w:p>
      <w:pPr/>
      <w:r>
        <w:rPr/>
        <w:t xml:space="preserve">Z pěti choreografií ohodnotila porota Maniačky druhým místem.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301/mistrovstvi-cr-aerobiku-se-konalo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2026-08-18T21:58:06+02:00</dcterms:created>
  <dcterms:modified xsi:type="dcterms:W3CDTF">2026-08-18T21:58:06+02:00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