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 Novém Jičíně už svítí vánoční strom</w:t>
      </w:r>
    </w:p>
    <w:p>
      <w:pPr/>
      <w:r>
        <w:rPr/>
        <w:t xml:space="preserve">Pondělní dopoledne to na náměstí žilo dětmi a jejich jásotem. Pro mateřinky tady Středisko volného času Fokus připravilo zábavné dopoledne plné soutěží.</w:t>
      </w:r>
    </w:p>
    <w:p>
      <w:pPr/>
      <w:r>
        <w:rPr/>
        <w:t xml:space="preserve">Martin Jakůbek, SVČ Fokus: </w:t>
      </w:r>
      <w:r>
        <w:rPr>
          <w:i w:val="1"/>
          <w:iCs w:val="1"/>
        </w:rPr>
        <w:t xml:space="preserve">"Musím poděkovat všem školkám, které přišly a zúčastnily se Dne s Mikulášem, přišlo jich na 500. Hrály si v několika soutěžních disciplínách, posílaly nebeskou poštu, dostávaly razítka. Od Mikuláše dostávaly čokoládové čerty a musely slíbit, že budou celý rok v mateřinkách hodné." </w:t>
      </w:r>
    </w:p>
    <w:p>
      <w:pPr/>
      <w:r>
        <w:rPr/>
        <w:t xml:space="preserve">Milým zpestřením soutěžního dopoledne bylo zdobení vánočních stromečků, které teď zkrášlují prostory Fokusu.</w:t>
      </w:r>
    </w:p>
    <w:p>
      <w:pPr/>
      <w:r>
        <w:rPr/>
        <w:t xml:space="preserve">Den se přehoupl do odpoledne, kdy se pomalu všechno začalo připravovat pro večerní rozsvěcení vánočního stromu. Ten letošní městu daroval Jaroslav Kotas, který na něj může být právem hrdý. Je krásně rostlý a Masarykovo náměstí tak má na pár týdnů novou dominantu. Stavěli ho první prosincové dny a 5. prosince proběhlo jeho slavnostní rozsvěcení.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27/na-masarykove-namesti-v-novem-jicine-uz-svit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2026-07-07T08:19:49+02:00</dcterms:created>
  <dcterms:modified xsi:type="dcterms:W3CDTF">2026-07-07T08:19:49+02:00</dcterms:modified>
</cp:coreProperties>
</file>

<file path=docProps/custom.xml><?xml version="1.0" encoding="utf-8"?>
<Properties xmlns="http://schemas.openxmlformats.org/officeDocument/2006/custom-properties" xmlns:vt="http://schemas.openxmlformats.org/officeDocument/2006/docPropsVTypes"/>
</file>