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Nejkrásnější mladé slečny jsou z Orlové</w:t>
      </w:r>
    </w:p>
    <w:p>
      <w:pPr/>
      <w:r>
        <w:rPr/>
        <w:t xml:space="preserve">Oblastního kola se v Orlové zúčastnila děvčata z Bohumína, Bolatic, Karviné, Ostravy, Havířova a samozřejmě Orlové. Oproti městskému kolu měli organizátoři soutěže z domu dětí a mládeže trochu více práce.</w:t>
      </w:r>
    </w:p>
    <w:p>
      <w:pPr/>
      <w:r>
        <w:rPr/>
        <w:t xml:space="preserve">Lenka Vargová, organizátorka oblastního kola Dívky roku 2009: </w:t>
      </w:r>
      <w:r>
        <w:rPr>
          <w:i w:val="1"/>
          <w:iCs w:val="1"/>
        </w:rPr>
        <w:t xml:space="preserve">"V oblastním kole jsou to už děvčata, která postoupila z městských kol, to znamená že to jsou vítězky,které se umístily na prvním až třetím místě. Takže mají v podstatě už více zkušeností. Skutečně se zkouší dva celé dny naplno od rána až večera, aby vzniklo něco takového."</w:t>
      </w:r>
    </w:p>
    <w:p>
      <w:pPr/>
      <w:r>
        <w:rPr/>
        <w:t xml:space="preserve">Velice těžké to měla porota, ve které zasedli zástupci města Orlové, dále organizátoři městských kol soutěže, zástupci sponzorů a také vyhlašovatele Dívky roku. Rozhodoval i speciální host a tím byl účastník finálové části prvního dílu Superstar, Petr Poláček.</w:t>
      </w:r>
    </w:p>
    <w:p>
      <w:pPr/>
      <w:r>
        <w:rPr/>
        <w:t xml:space="preserve">Petr Poláček, porotce soutěže: </w:t>
      </w:r>
      <w:r>
        <w:rPr>
          <w:i w:val="1"/>
          <w:iCs w:val="1"/>
        </w:rPr>
        <w:t xml:space="preserve">"Bylo to velmi těžké, protože každá měla něco. To je prostě to nejtěžší, na jedné se mi líbilo tohle na druhé tohle a samozřejmě potom rozhoduje celý kolektiv poroty. Je to prostě těžké."</w:t>
      </w:r>
    </w:p>
    <w:p>
      <w:pPr/>
      <w:r>
        <w:rPr/>
        <w:t xml:space="preserve">Dívky soutěžily ve čtyřech disciplínách, přičemž největší možnost se přédvést, měly v té volné. Čtrnáct soutěžících zvolilo tanec, jen jedna z nich vážnou hudbu, Linda Maňáková z Bohumína hrála na housle.</w:t>
      </w:r>
    </w:p>
    <w:p>
      <w:pPr/>
      <w:r>
        <w:rPr/>
        <w:t xml:space="preserve">Petr Poláček, porotce soutěže: </w:t>
      </w:r>
      <w:r>
        <w:rPr>
          <w:i w:val="1"/>
          <w:iCs w:val="1"/>
        </w:rPr>
        <w:t xml:space="preserve">"To je pravda, já jsem dokonce koukal, že ani jedna nezpívala. Mně se to líbilo, bylo to nabité energií a o tom to je."</w:t>
      </w:r>
    </w:p>
    <w:p>
      <w:pPr/>
      <w:r>
        <w:rPr/>
        <w:t xml:space="preserve">Patnáctičlenné porotě se nakonec nejvíce líbila děvčata z Orlové. Titul druhé vicemiss si sice odnesla Katrin Sniehottová z Bolatic, ale druhou nejkrásnější dívkou už byla třináctiletá slečna z Orlové, Nikola Krakowczyková a vítězkou oblastního kola se stala čtrnáctiletá Nikola Kulpová, která rovněž bydlí v Orlové.</w:t>
      </w:r>
    </w:p>
    <w:p>
      <w:pPr/>
      <w:r>
        <w:rPr/>
        <w:t xml:space="preserve">Nikola Kulpová, vítězka oblastního kola soutěže Dívka roku 2009: </w:t>
      </w:r>
      <w:r>
        <w:rPr>
          <w:i w:val="1"/>
          <w:iCs w:val="1"/>
        </w:rPr>
        <w:t xml:space="preserve">"Já jsem moc ráda, nejde to popsat. Všechny holky jsou krásné a já jsem to vůbec nečekala, že vyhraju."</w:t>
      </w:r>
    </w:p>
    <w:p>
      <w:pPr/>
      <w:r>
        <w:rPr/>
        <w:t xml:space="preserve">Organizátory soutěže úspěch Orlovských děvčat velice potěšil. Lenka Vargová, organizátorka oblastního kola Dívky roku 2009: </w:t>
      </w:r>
      <w:r>
        <w:rPr>
          <w:i w:val="1"/>
          <w:iCs w:val="1"/>
        </w:rPr>
        <w:t xml:space="preserve">"Jsem strašně šťastná, protože si myslím, že se děvčata vypracovala a skutečně na sobě zapracovala ještě více, aby se předvedla ještě v lepším světle. Nenechaly nic na náhodě."</w:t>
      </w:r>
    </w:p>
    <w:p>
      <w:pPr/>
      <w:r>
        <w:rPr/>
        <w:t xml:space="preserve">Nikola Kulpová i Nikola Krakowczyková postoupily do finálového kola, které se uskuteční v Novém Jičíně.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943/nejkrasnejsi-mlade-slecny-jsou-z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2026-05-24T07:37:19+02:00</dcterms:created>
  <dcterms:modified xsi:type="dcterms:W3CDTF">2026-05-24T07:37:19+02:00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