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vedení města Orlová připravili vánoční posezení pro lidi bez domova</w:t>
      </w:r>
    </w:p>
    <w:p>
      <w:pPr/>
      <w:r>
        <w:rPr/>
        <w:t xml:space="preserve">Vánoční pohoštění pro lidi bez domova se na Štědrý den konalo v Orlové poprvé. Jeho organizátoři ale doufají, že se bude konat pravidelně také v dalších letech.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„Protože víme, že ty problémy ve městech jsou. Jsou lidé, kteří nemají kde bydlet, nebo třeba ani bydlet nechtějí a bydlí různě. Jsou to lidé sociálně potřební, a proto jsme se pro ně rozhodli na Štědrý den vytvořit malé pohoštění a udělat jim atmosféru Vánoc."</w:t>
      </w:r>
    </w:p>
    <w:p>
      <w:pPr/>
      <w:r>
        <w:rPr/>
        <w:t xml:space="preserve">Lidé bez domova se o akci dozvídali od sociálních pracovnic a také od strážníků městské policie. Pak už bylo na nich samotných, zda pozvání přijmou.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„Jenom je někdy problém těmto lidem vysvětlit, že jde o akci, kde dostanou jenom najíst a nikdo se nebude na nic ptát."</w:t>
      </w:r>
    </w:p>
    <w:p>
      <w:pPr/>
      <w:r>
        <w:rPr/>
        <w:t xml:space="preserve">Přítomné čekala na místě polévka, salát, smažený kapr i další pohoštění. Každý si odnesl také malý balíček.</w:t>
      </w:r>
    </w:p>
    <w:p>
      <w:pPr/>
      <w:r>
        <w:rPr/>
        <w:t xml:space="preserve">Anketa, bezdomovci:</w:t>
      </w:r>
      <w:r>
        <w:rPr>
          <w:i w:val="1"/>
          <w:iCs w:val="1"/>
        </w:rPr>
        <w:t xml:space="preserve">„Lístek s pozváním mi dali strážníci a je to moc fajn."</w:t>
      </w:r>
    </w:p>
    <w:p>
      <w:pPr/>
      <w:r>
        <w:rPr/>
        <w:t xml:space="preserve">Vedení města Orlové tak letos založilo novou tradici. Všichni doufají, že se v příštích letech bude setkávat také s daleko větším zájmem lidí bez domova.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9593/zastupci-vedeni-mesta-orlova-pripravili-vanocni-posezeni-pro-lidi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2026-05-24T13:33:06+02:00</dcterms:created>
  <dcterms:modified xsi:type="dcterms:W3CDTF">2026-05-24T13:33:06+02:00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