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Orlovský školák získal letošní Cenu Michala Velíška</w:t>
      </w:r>
    </w:p>
    <w:p>
      <w:pPr/>
      <w:r>
        <w:rPr/>
        <w:t xml:space="preserve">Reportáž o hrdinském činu Martina Spiridonova jsme letos již přinesli. Připomeňme jen, že chlapec zachránil několik členů své rodiny při požáru jejich rodinného domu. Ke konci roku je tak čekala cesta do Prahy na slavnostní vyhlášení ceny Michala Velíška. Martin až do poslední chvíle nevěděl, kdo z tří nominovaných cenu získá. Navíc ten den nebyl zrovna ve formě.</w:t>
      </w:r>
    </w:p>
    <w:p>
      <w:pPr/>
      <w:r>
        <w:rPr/>
        <w:t xml:space="preserve">Martin Spiridonov: </w:t>
      </w:r>
      <w:r>
        <w:rPr>
          <w:i w:val="1"/>
          <w:iCs w:val="1"/>
        </w:rPr>
        <w:t xml:space="preserve">„Ten den mi nebylo zrovna moc dobře."</w:t>
      </w:r>
    </w:p>
    <w:p>
      <w:pPr/>
      <w:r>
        <w:rPr/>
        <w:t xml:space="preserve">Cesta ale určitě stála za to a Martinovi přinesla zážitky na celý život. Program se skládal z několika částí. A poté přišel ten hlavní okamžik, vyhlášení letošního vítěze.</w:t>
      </w:r>
    </w:p>
    <w:p>
      <w:pPr/>
      <w:r>
        <w:rPr/>
        <w:t xml:space="preserve">Martin Spiridonov:</w:t>
      </w:r>
      <w:r>
        <w:rPr>
          <w:i w:val="1"/>
          <w:iCs w:val="1"/>
        </w:rPr>
        <w:t xml:space="preserve"> „Řekli, ať se díváme na plátno, kde ukážou vítěze. A najednou mě tam zobrazili."</w:t>
      </w:r>
    </w:p>
    <w:p>
      <w:pPr/>
      <w:r>
        <w:rPr/>
        <w:t xml:space="preserve">Martin je jinak stejný, jako ostatní kluci jeho věku a cena ho určitě nijak zvlášť nezmění. Mezi jeho největší koníčky patří rybaření. A protože ho ředitelka jeho školy přihlásila po jeho činu do jednoho z televizních pořadů, dostal se letos také do Španělska, kde ulovil zatím největší rybu svého života.</w:t>
      </w:r>
    </w:p>
    <w:p>
      <w:pPr/>
      <w:r>
        <w:rPr/>
        <w:t xml:space="preserve">Martin Spiridonov: </w:t>
      </w:r>
      <w:r>
        <w:rPr>
          <w:i w:val="1"/>
          <w:iCs w:val="1"/>
        </w:rPr>
        <w:t xml:space="preserve">„Sumec měřil 1,8 metru a vážil 40 kilogramů. Vytahovali jsme ho ze 40ti metrové hloubky asi 5 minut. Pak jsme ho dali do lodě, přivezli ke břehu, tam jsem se s ním vyfotili a pak jsme ho zase pustili."</w:t>
      </w:r>
    </w:p>
    <w:p>
      <w:pPr/>
      <w:r>
        <w:rPr/>
        <w:t xml:space="preserve">Jak sám dále říká, ve volném čase má mladý orlovský zachránce rád spíše klid než rušné okolí. A chození na ryby je tak pro něj opravdu ideální koníček.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605/orlovsky-skolak-ziskal-letosni-cenu-michala-veli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2026-05-20T09:18:02+02:00</dcterms:created>
  <dcterms:modified xsi:type="dcterms:W3CDTF">2026-05-20T09:18:02+02:00</dcterms:modified>
</cp:coreProperties>
</file>

<file path=docProps/custom.xml><?xml version="1.0" encoding="utf-8"?>
<Properties xmlns="http://schemas.openxmlformats.org/officeDocument/2006/custom-properties" xmlns:vt="http://schemas.openxmlformats.org/officeDocument/2006/docPropsVTypes"/>
</file>