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Čtveřice strážníků si odnesla ocenění</w:t>
      </w:r>
    </w:p>
    <w:p>
      <w:pPr/>
      <w:r>
        <w:rPr/>
        <w:t xml:space="preserve">Vedle oceněných státních policistů zná jména svých nejlepších strážců zákona za rok 2008 také novojičínská městská policie. Zasedání rady města se stalo příležitostí, jak jim slavnostně předat pamětní listy. Nejlepším velitelem směny za loňský rok se stal Pavel Růža, nejlepším strážníkem pak Vlastimil Bajza. Ten u městské policie pracuje už sedmým rokem a práce jej nadále baví.</w:t>
      </w:r>
    </w:p>
    <w:p>
      <w:pPr/>
      <w:r>
        <w:rPr/>
        <w:t xml:space="preserve">Vlastimil Bajza, strážník roku: </w:t>
      </w:r>
      <w:r>
        <w:rPr>
          <w:i w:val="1"/>
          <w:iCs w:val="1"/>
        </w:rPr>
        <w:t xml:space="preserve">"Záleží zase na období, jaké je. Pokud je zima, řešíme spíše různé úpravy chodníků, sjízdnost komunikací a tak dále. V létě tam spíš bývají problémy v parcích, kdy řešíme veřejný pořádek, vyhlášky na alkohol, tabák a tak dále. Není to tak akční jako v těch větších městech, je to běžná rutinní práce městského strážníka, nějaké ty zákroky většinou nevybočují z normálu."</w:t>
      </w:r>
    </w:p>
    <w:p>
      <w:pPr/>
      <w:r>
        <w:rPr/>
        <w:t xml:space="preserve">René Škoda, ředitel MP Nový Jičín:</w:t>
      </w:r>
      <w:r>
        <w:rPr>
          <w:i w:val="1"/>
          <w:iCs w:val="1"/>
        </w:rPr>
        <w:t xml:space="preserve"> "Systém hodnocení strážníků jako hlídkaře roku a velitele směny roku je systémový, kde jedním z kritérií je hodnocení kvality spisové služby, iniciativa, ustrojenost a další kritéria."</w:t>
      </w:r>
    </w:p>
    <w:p>
      <w:pPr/>
      <w:r>
        <w:rPr/>
        <w:t xml:space="preserve">Rada města zároveň ocenila další dva strážníky, kteří u městské policie slouží dlouhodobě. Karel Vrátný a Zdeněk Pospíšil pracují jako strážníci už desátým rokem. Zdeňka Pospíšila přivedl k této práci kamarád, který jej před lety donutil napsat žádost.</w:t>
      </w:r>
    </w:p>
    <w:p>
      <w:pPr/>
      <w:r>
        <w:rPr/>
        <w:t xml:space="preserve">Zdeněk Pospíšil, 10 let ve službě: </w:t>
      </w:r>
      <w:r>
        <w:rPr>
          <w:i w:val="1"/>
          <w:iCs w:val="1"/>
        </w:rPr>
        <w:t xml:space="preserve">"Zákony se během těch 10 let změnily velmi hodně, od základních ustanovení, které vlastně v té době, kdy začínala městská policie ani nebyly, až po teď, kdy je všechno chráněné, veškeré zákony vlastně chrání naše kroky vůči občanům a občany vůči nám. Tady na městě se změnila vybavenost městské policie, je lepší, než byla na začátku, služebna je trošku reprezentativnější než byla dříve, prostě samá pozitiva."</w:t>
      </w:r>
    </w:p>
    <w:p>
      <w:pPr/>
      <w:r>
        <w:rPr/>
        <w:t xml:space="preserve">René Škoda, ředitel MP Nový Jičín: </w:t>
      </w:r>
      <w:r>
        <w:rPr>
          <w:i w:val="1"/>
          <w:iCs w:val="1"/>
        </w:rPr>
        <w:t xml:space="preserve">"Na městské policii byl k 31. 12. 2008 vlastně průměrný věk strážníků 38,2 let a průměrná doba pracovního poměru u městské policie je 8,1 roku, to znamená, že strážníci městské policie v Novém Jičíně jsou už zkušení." </w:t>
      </w:r>
    </w:p>
    <w:p>
      <w:pPr/>
      <w:r>
        <w:rPr/>
        <w:t xml:space="preserve">V současné době slouží u novojičínské městské policie 31 strážníků. Nejdéle sloužící z nich už obléká uniformu sedmnáctým rokem.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62/ctverice-strazniku-si-odnesl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2026-04-23T08:20:15+02:00</dcterms:created>
  <dcterms:modified xsi:type="dcterms:W3CDTF">2026-04-23T08:20:15+02:00</dcterms:modified>
</cp:coreProperties>
</file>

<file path=docProps/custom.xml><?xml version="1.0" encoding="utf-8"?>
<Properties xmlns="http://schemas.openxmlformats.org/officeDocument/2006/custom-properties" xmlns:vt="http://schemas.openxmlformats.org/officeDocument/2006/docPropsVTypes"/>
</file>