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městská policie je nově rozdělena do 13 okrsků</w:t>
      </w:r>
    </w:p>
    <w:p>
      <w:pPr/>
      <w:r>
        <w:rPr/>
        <w:t xml:space="preserve">Činnost každého okrsku budou komisaři týdně vyhodnocovat a strážníkům stanoví další úkoly, nebo poukážou na nedostatky, které je třeba odstranit. Seznam strážníků, tzv. patronů, mohou občané nalézt na stránkách havíčovského magistrátu.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677/havirovska-mestska-policie-je-nove-rozdelena-do-13-okr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2026-08-18T23:29:34+02:00</dcterms:created>
  <dcterms:modified xsi:type="dcterms:W3CDTF">2026-08-18T23:29:34+02:00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