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Valašská kuchyně lákala návštěvníky veletrhu Regiontour v Brně</w:t>
      </w:r>
    </w:p>
    <w:p>
      <w:pPr/>
      <w:r>
        <w:rPr/>
        <w:t xml:space="preserve">Mirek Horák, gastroexpert: </w:t>
      </w:r>
      <w:r>
        <w:rPr>
          <w:i w:val="1"/>
          <w:iCs w:val="1"/>
        </w:rPr>
        <w:t xml:space="preserve">„My jsme spojili tu kulturní identitu, když jsme představili valašskou chalupu, protože lidi jezdí do Valašska i za tím krásnem a za tím pohlazením oka, jak já říkám. A taky samozřejmě poznávají ten kraj přes ty chuťové buňky a milují tamní folklór. Proto tady máme ty krásné cimbálové muziky, to krásné hraní a proto tady máme tak vysokou návštěvnost tohoto stánku."</w:t>
      </w:r>
    </w:p>
    <w:p>
      <w:pPr/>
      <w:r>
        <w:rPr/>
        <w:t xml:space="preserve">Mnoho návštěvníků valašské chalupy se zajímalo o zážitkovou gastronomii, například výrobu klobás, vaření sýrů, opékání jehňat. A všechno by si nejraději i sami vyzkoušeli. Kuchař Tomáš Smoček je proto zval na Valašsko, do velkokarlovického areálu Kyčerka, kde mohou místní speciality nejen ochutnat, ale také si je sami vyrobit.</w:t>
      </w:r>
    </w:p>
    <w:p>
      <w:pPr/>
      <w:r>
        <w:rPr/>
        <w:t xml:space="preserve">Tomáš Smoček, kuchař: </w:t>
      </w:r>
      <w:r>
        <w:rPr>
          <w:i w:val="1"/>
          <w:iCs w:val="1"/>
        </w:rPr>
        <w:t xml:space="preserve">„Když jdou kolem, láká je to očima. My tady prezentujeme náš kraj - Valašsko, takže chtějí od každého trošku. Máme třeba zauzený vepřový bok, bezfosfátový salámek vhodný i pro děti nebo domácí chléb."</w:t>
      </w:r>
    </w:p>
    <w:p>
      <w:pPr/>
      <w:r>
        <w:rPr/>
        <w:t xml:space="preserve">Mirek Horák, gastroexpert: </w:t>
      </w:r>
      <w:r>
        <w:rPr>
          <w:i w:val="1"/>
          <w:iCs w:val="1"/>
        </w:rPr>
        <w:t xml:space="preserve">„Můžou si vyzkoušet bezfosfátové uzeniny, které děláme podle klasických receptur, mohou si vyzkoušet také recepty z nádherné kuchařky Jak šmakuje Moravskoslezsko, kterou jsme vydali, nebo třeba klasické koláče, které jsou ale bezlepkové, a také samozřejmě výborná moravská vína."</w:t>
      </w:r>
    </w:p>
    <w:p>
      <w:pPr/>
      <w:r>
        <w:rPr/>
        <w:t xml:space="preserve">O valašskou a moravskoslezskou regionální kuchyni projevili na veletrhu REGIONTOUR také zahraniční návstěvníci, hlavně Poláci, Rakušané či Italové.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9793/valasska-kuchyne-lakala-navstevniky-veletrhu-regiontour-v-b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2026-08-16T05:16:41+02:00</dcterms:created>
  <dcterms:modified xsi:type="dcterms:W3CDTF">2026-08-16T05:16:41+02:00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