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Komenského 68 v Novém Jičíně se zmodernizovala za peníze EU</w:t>
      </w:r>
    </w:p>
    <w:p>
      <w:pPr/>
      <w:r>
        <w:rPr/>
        <w:t xml:space="preserve">Na začátku všeho bylo rozhodnutí vedení školy, že bude výuku směřovat k modernizaci a k novým technologiím.</w:t>
      </w:r>
    </w:p>
    <w:p>
      <w:pPr/>
      <w:r>
        <w:rPr/>
        <w:t xml:space="preserve">Zdeněk Stanislav, ZŠ Komenského 68:</w:t>
      </w:r>
      <w:r>
        <w:rPr>
          <w:i w:val="1"/>
          <w:iCs w:val="1"/>
        </w:rPr>
        <w:t xml:space="preserve"> "Ten projekt se utvářel dva roky, dva roky se na něm pracovalo. To, co je tady vybudováno, ta samotná realizace potom trvala půl roku. Ale to před tím, to je mravenčí práce, kdy se nesmí zapomenout úplně na nic, protože když se dostanou evropské peníze, tak čerpat se mohou jen na to, co je v projektu." </w:t>
      </w:r>
    </w:p>
    <w:p>
      <w:pPr/>
      <w:r>
        <w:rPr/>
        <w:t xml:space="preserve">Ivan Týle (ODS), zastupitel:</w:t>
      </w:r>
      <w:r>
        <w:rPr>
          <w:i w:val="1"/>
          <w:iCs w:val="1"/>
        </w:rPr>
        <w:t xml:space="preserve"> "Já jsem měl možnost ten projekt si osahat ze dvou stran. Za prvé z pozice vedení města, ten projekt jsme od začátku podporovali a také když jsem v loňském roce tady ještě ve funkci zástupce ředitele pracoval, bylo zajímavé sledovat, jak v podmínkách školství takový projekt vzniká, co všechno musí být obětováno a jaké nasazení ze strany vedení školy a pedagogů musí být, aby takový projekt byl úspěšně dotažen do konce." </w:t>
      </w:r>
    </w:p>
    <w:p>
      <w:pPr/>
      <w:r>
        <w:rPr/>
        <w:t xml:space="preserve">V rámci projektu škola zmodernizovala učebnu fyziky a chemie, která je vybavena nejen novým nábytkem, elektroinstalací a ostatními rozvody, ale především interaktivními pomůckami. Laboratoř tak slouží nejen pro výuku chemie a fyziky, ale také jako multimediální učebna. A modernizací také prošla počítačová učebna pro 24 žáků.</w:t>
      </w:r>
    </w:p>
    <w:p>
      <w:pPr/>
      <w:r>
        <w:rPr/>
        <w:t xml:space="preserve">Svatava Hajdová, ředitelka ZŠ Komenského 68: </w:t>
      </w:r>
      <w:r>
        <w:rPr>
          <w:i w:val="1"/>
          <w:iCs w:val="1"/>
        </w:rPr>
        <w:t xml:space="preserve">"Dále byla zrekonstruována tělocvična, i když v tom malém prostoru ve stoleté škole se podařilo vybudovat krásnou tělocvičnu s odpruženým roštem, novými obklady a novým vybavením. Je tam i světelná výsledková tabule, ozvučení, takže tady mohou probíhat rytmická cvičení jako aerobic, zumba." </w:t>
      </w:r>
    </w:p>
    <w:p>
      <w:pPr/>
      <w:r>
        <w:rPr/>
        <w:t xml:space="preserve">Venkovní prostranství školy se chlubí novým multifunkčním sportoviště a dětským hřištěm s hracími prvky a altánkem pro venkovní výuku.</w:t>
      </w:r>
    </w:p>
    <w:p>
      <w:pPr/>
      <w:r>
        <w:rPr/>
        <w:t xml:space="preserve">Jaroslav Dvořák (ČSSD), 1. místostarosta: </w:t>
      </w:r>
      <w:r>
        <w:rPr>
          <w:i w:val="1"/>
          <w:iCs w:val="1"/>
        </w:rPr>
        <w:t xml:space="preserve">"Je to všechno nádhera. Budeme nadále projekty podporovat, protože je to pro nás důležité. Je tam pouze finanční spoluúčast a to je pro nás výhodné, protože jinak bychom si tak náročné projekty nemohli vůbec, jako město, dovolit." </w:t>
      </w:r>
    </w:p>
    <w:p>
      <w:pPr/>
      <w:r>
        <w:rPr/>
        <w:t xml:space="preserve">Přemysl Kramoliš (ČSSD), místostarosta: </w:t>
      </w:r>
      <w:r>
        <w:rPr>
          <w:i w:val="1"/>
          <w:iCs w:val="1"/>
        </w:rPr>
        <w:t xml:space="preserve">"Určitě je to úspěch, je to zdařilá práce, já bych chtěl popřít učitelům i žákům, aby se jim tady dobře učilo." </w:t>
      </w:r>
    </w:p>
    <w:p>
      <w:pPr/>
      <w:r>
        <w:rPr/>
        <w:t xml:space="preserve">Letos ještě škola dokončuje vzdělávací projekt pro děti prvního stupně základní školy a projekt, který podporuje Ministerstvo školství pod názvem Evropské peníze do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953/zs-komenskeho-68-v-novem-jicine-se-zmodernizovala-za-peniz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2026-08-23T23:41:21+02:00</dcterms:created>
  <dcterms:modified xsi:type="dcterms:W3CDTF">2026-08-23T23:41:21+02:00</dcterms:modified>
</cp:coreProperties>
</file>

<file path=docProps/custom.xml><?xml version="1.0" encoding="utf-8"?>
<Properties xmlns="http://schemas.openxmlformats.org/officeDocument/2006/custom-properties" xmlns:vt="http://schemas.openxmlformats.org/officeDocument/2006/docPropsVTypes"/>
</file>