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Olympiáda dětí a mládeže 2012 byla slavnostně zahájena</w:t>
      </w:r>
    </w:p>
    <w:p>
      <w:pPr/>
      <w:r>
        <w:rPr/>
        <w:t xml:space="preserve">Minuta ticha za nedávno zesnulého Jiřího Rašku vdechla Oficiálnímu zahájení ODM 2012 nostalgický ráz. Raškův vnuk, Jan Mazoch, pak převzal po svém dědovi úkol slavnostně zahájit olympiádu.</w:t>
      </w:r>
    </w:p>
    <w:p>
      <w:pPr/>
      <w:r>
        <w:rPr>
          <w:i w:val="1"/>
          <w:iCs w:val="1"/>
        </w:rPr>
        <w:t xml:space="preserve">„Nad nabídkou nahradit v této roli dědu jsem neváhal ani chvíli. Skončil tím pro mě náročný týden nabitý emocemi, ale udělal jsem to strašně rád,"</w:t>
      </w:r>
      <w:r>
        <w:rPr/>
        <w:t xml:space="preserve"> řekl viditelně dojatý skokan.</w:t>
      </w:r>
    </w:p>
    <w:p>
      <w:pPr/>
      <w:r>
        <w:rPr/>
        <w:t xml:space="preserve">Zahájení dokreslilo představení jednotlivých krajských reprezentací, které v roli vlajkonošů vedli bývalí vynikající olympionici.</w:t>
      </w:r>
    </w:p>
    <w:p>
      <w:pPr/>
      <w:r>
        <w:rPr>
          <w:i w:val="1"/>
          <w:iCs w:val="1"/>
        </w:rPr>
        <w:t xml:space="preserve">„Mladí sportovci viděli, že úspěšní olympionici jsou také lidé z masa a kostí a že by v budoucnu mohli jejich úspěchy zopakovat. To setkání zasloužilých olympioniků s těmi začínajícími mělo určitě smysl,"</w:t>
      </w:r>
      <w:r>
        <w:rPr/>
        <w:t xml:space="preserve"> prohlásil hokejista David Moravec, olympijský vítěz z Nagana 1998 a vlajkonoš Moravskoslezského kraje.</w:t>
      </w:r>
    </w:p>
    <w:p>
      <w:pPr/>
      <w:r>
        <w:rPr/>
        <w:t xml:space="preserve">Mezi čestnými hosty se objevili například Dana Zátopková, Květa Jeriová-Pecková, František Černík, Táňa Kocembová - Netoličková a další celebrity českého sportu.</w:t>
      </w:r>
    </w:p>
    <w:p>
      <w:pPr/>
      <w:r>
        <w:rPr>
          <w:i w:val="1"/>
          <w:iCs w:val="1"/>
        </w:rPr>
        <w:t xml:space="preserve">„Těm mladým závidím, protože za našich mladých let nic podobného neexistovalo. Určitě to pro ně bude prima týden,"</w:t>
      </w:r>
      <w:r>
        <w:rPr/>
        <w:t xml:space="preserve"> přiznala Táňa Kocembová-Netoličková.</w:t>
      </w:r>
    </w:p>
    <w:p>
      <w:pPr/>
      <w:r>
        <w:rPr/>
        <w:t xml:space="preserve">Za organizátory z Moravskoslezského kraje prohlásil Libor Lenčo, místopředseda organizačního výboru, že slavnostní zahájení proběhlo podle předpokladů. </w:t>
      </w:r>
      <w:r>
        <w:rPr>
          <w:i w:val="1"/>
          <w:iCs w:val="1"/>
        </w:rPr>
        <w:t xml:space="preserve">„Jako vždy jsme řešili pár zákulisních problémů, ale jinak jsme byli moc spokojeni, všechno klaplo na jedničku. Teď nezbývá než pozvat všechny na olympijské soutěže a další slavnostní ceremoniály."</w:t>
      </w:r>
    </w:p>
    <w:p>
      <w:pPr/>
      <w:r>
        <w:rPr/>
        <w:t xml:space="preserve">Slavnostní zahájení doplnila elektronická houslová show Jiřího Erlebacha či koncert třinecké skupiny Charlie Straight. Přímý přenos slavnostního zahájení přenášela TV Noe, </w:t>
      </w:r>
      <w:hyperlink r:id="rId9" w:history="1">
        <w:r>
          <w:rPr/>
          <w:t xml:space="preserve">www.tvportaly.cz</w:t>
        </w:r>
      </w:hyperlink>
      <w:r>
        <w:rPr/>
        <w:t xml:space="preserve"> a oficiální web olympijských her. Program olympiády pokračuje zítra úvodními soutěžemi.</w:t>
      </w:r>
    </w:p>
    <w:p>
      <w:pPr/>
      <w:r>
        <w:rPr/>
        <w:t xml:space="preserve">Více informací najdete na </w:t>
      </w:r>
      <w:hyperlink r:id="rId10" w:history="1">
        <w:r>
          <w:rPr/>
          <w:t xml:space="preserve">www.odm2012.cz</w:t>
        </w:r>
      </w:hyperlink>
      <w:r>
        <w:rPr/>
        <w:t xml:space="preserve">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9995/olympiada-deti-a-mladeze-2012-byla-slavnostne-zahajena" TargetMode="External"/><Relationship Id="rId9" Type="http://schemas.openxmlformats.org/officeDocument/2006/relationships/hyperlink" Target="http://www.tvportaly.cz" TargetMode="External"/><Relationship Id="rId10" Type="http://schemas.openxmlformats.org/officeDocument/2006/relationships/hyperlink" Target="http://www.odm2012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2026-05-13T18:28:29+02:00</dcterms:created>
  <dcterms:modified xsi:type="dcterms:W3CDTF">2026-05-13T18:28:29+02:00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