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Tříkráloví koledníci vyrazili do ulic v celém MS kraji</w:t>
      </w:r>
    </w:p>
    <w:p>
      <w:pPr/>
      <w:r>
        <w:rPr>
          <w:b w:val="1"/>
          <w:bCs w:val="1"/>
        </w:rPr>
        <w:t xml:space="preserve">Od čtvrtku můžete kdekoliv v ulicích po celém kraji potkat tříkrálové koledníky. U spousty domácností také zazvoní u dveří, aby šířili vánoční poselství a požehnání. Každý, kdo přispěje do jejich kasiček, pomůže lidem, kteří si sami pomoci nedokáží.</w:t>
      </w:r>
    </w:p>
    <w:p>
      <w:pPr/>
      <w:r>
        <w:rPr/>
        <w:t xml:space="preserve">Už po dvacáté vyrazili na koledu v Moravskoslezském kraji tři králové - Kašpar, Melichar a Baltazar. Začala totiž tříkrálová sbírka, kterou organizuje po celé zemi Charita. Celý region obcházejí koledníci, aby šířili radost, boží požehnání a také získali peníze pro potřebné. "Tříkráloví koledníci jdou, prosí o finanční pomoc, ale i sdělují něco pěkného. My se oficiálně neznáme, nevíme o sobě, ale potkáváme se a tak si důvěřujeme v tom, že se mezi námi něco krásného děje," říká prezident Diecézní charity ostravsko-opavské Jan Larisch.</w:t>
      </w:r>
    </w:p>
    <w:p>
      <w:pPr/>
      <w:r>
        <w:rPr/>
        <w:t xml:space="preserve">Tříkrálová sbírka je každým rokem úspěšnější a přibývá i koledníků. Nejštědřejší bývají lidé na vesnicích a v městských obvodech. "Začali jsme v roce 2001 a v té době jsme zaangažovali 100 kolednických skupinek. V letošním roce už jich máme 425," potvrzuje ředitel Charity Ostrava Martin Pražák.</w:t>
      </w:r>
    </w:p>
    <w:p>
      <w:pPr/>
      <w:r>
        <w:rPr/>
        <w:t xml:space="preserve">Mezi lidmi se občas objeví i falešní koledníci. Ti praví se ale poznají snadno. "Skupinky jsou vybaveny kolednickou pokladničkou, která má charitní logo, má své číslo a protože se jedná o veřejnou sbírku, jsou samozřejmě zapečetěny," vysvětluje Martin Hořínek koordinátor Tříkrálové sbírky.</w:t>
      </w:r>
    </w:p>
    <w:p>
      <w:pPr/>
      <w:r>
        <w:rPr/>
        <w:t xml:space="preserve">Tříkrálová sbírka potrvá do 14. ledna. V kostele sv. Václava v Ostravě se uskuteční 7. ledna koncert, jehož výtěžek půjde také do sbírky.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Přehrady v povodí Odry jsou na zimu připraveny</w:t>
      </w:r>
    </w:p>
    <w:p>
      <w:pPr/>
      <w:r>
        <w:rPr>
          <w:b w:val="1"/>
          <w:bCs w:val="1"/>
        </w:rPr>
        <w:t xml:space="preserve">V minulosti bylo zvykem připravovat přehrady na jarní období, kdy tání sněhu naplnilo řeky a přehrady. V současné době ale nic takového není nutné. Sníh je pouze na horách a není ho nijak mnoho. Vody v řekách spíš ubývá a vodohospodáři jsou připraveni reagovat i na taní sněhu ale i na sucho.</w:t>
      </w:r>
    </w:p>
    <w:p>
      <w:pPr/>
      <w:r>
        <w:rPr/>
        <w:t xml:space="preserve">Ačkoliv je leden, po sněhu není v nížinách ani památky. Průtoky v řekách v povodí Odry většinou klesají, zásoby vody v přehradách v Moravskoslezském kraji jsou ale dostatečné. Nádrže však mají i dostatečnou kapacitu na to, aby zachytily vodu ze </w:t>
      </w:r>
      <w:r>
        <w:rPr>
          <w:i w:val="1"/>
          <w:iCs w:val="1"/>
        </w:rPr>
        <w:t xml:space="preserve">sněhu</w:t>
      </w:r>
      <w:r>
        <w:rPr/>
        <w:t xml:space="preserve">, který přes zimu napadne, případně i z deště. "Zásoby vody jsou dostatečné a odběry vody mohou být realizovány v potřebném množství a potřebné kvalitě. Chtěl bych zdůraznit, že vodu jsme měli celý rok, vodu máme i teď a vodu pro všechny budeme mít zase,"říká generální ředitel povodí Odry Jiří Tkáč.</w:t>
      </w:r>
    </w:p>
    <w:p>
      <w:pPr/>
      <w:r>
        <w:rPr/>
        <w:t xml:space="preserve">Většina přehrad je naplněna z více než 80 procent. Slezská Harta je v současnosti plná z 86 procent, Kružberk z 85, Šance z 81, Morávka z 84, Žermanice z 68, Těrlicko z 80 a Olešná z 86 procent. "Do zimního období vstupujeme s dostatečným množstvím vody. Není se potřeba ničeho bát. Věříme, že nasněží nebo naprší, takže vody by mělo ještě přibýt. Ale pokud se tak nestane, tak nádrže jsou s víceletými účinky, to znamená nějaký měsíc prodlevy nehraje roli a voda prostě bude," doplňuje ředitel.</w:t>
      </w:r>
    </w:p>
    <w:p>
      <w:pPr/>
      <w:r>
        <w:rPr/>
        <w:t xml:space="preserve">Dispečink povodí Odry nepřetržitě sleduje celou situaci. Nejen hladiny řek a přehrad, ale i zásoby sněhu a předpovědi meteorologů. Díky tomu tak mohou okamžitě reagovat například odpouštěním vody z přehrad.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Titul Miss Karvinsko 2019 ziskala Šárka Šandriková</w:t>
      </w:r>
    </w:p>
    <w:p>
      <w:pPr/>
      <w:r>
        <w:rPr>
          <w:b w:val="1"/>
          <w:bCs w:val="1"/>
        </w:rPr>
        <w:t xml:space="preserve">Vdané ženy a maminky z celého Karvinska i mimo něj si mohly na vlastní kůži vyzkoušet, jaké to je soutěžit o titul Miss. V této soutěži ale nerozhodovaly proporce soutěžících, ale o vítězce rozhodl šarm, elegance, vtip a sympatie.</w:t>
      </w:r>
    </w:p>
    <w:p>
      <w:pPr/>
      <w:r>
        <w:rPr/>
        <w:t xml:space="preserve">Na pódiu karvinského městského domu kultury se divákům představily odvážné a soutěživé ženy vdané, rozvedené a maminky na mateřské, v dnes již tradiční soutěži nazvané Miss Karvinsko. Na rozdíl od klasické soutěže krásy porotci ale nehodnotili pouze vzhled, ale především osobní kouzlo a šarm finalistek. Na finále se finalistky připravovaly tři měsíce.</w:t>
      </w:r>
    </w:p>
    <w:p>
      <w:pPr/>
      <w:r>
        <w:rPr/>
        <w:t xml:space="preserve">"Šlo jim to výborně, tři měsíce utekly jako voda. Přála jsem to všem finalistkám. Moc děkuji za účast, za to, že měly odvahu soutěžit a budu se těšit na další ročník," řekla organizátorka soutěže Lucie Dudíková. </w:t>
      </w:r>
    </w:p>
    <w:p>
      <w:pPr/>
      <w:r>
        <w:rPr/>
        <w:t xml:space="preserve">Celkem se do finále probojovalo 15 žen z Karvinska, ale i Ostravska nebo Opavska. Soutěžily například v módní přehlídce nebo volné disciplíně. Kromě hlavních titulů se volila třeba Miss sympatie. Tento titul získala Šárka Šandriková z Orlové, ta se také stala celkovou vítězkou celé soutěže.</w:t>
      </w:r>
    </w:p>
    <w:p>
      <w:pPr/>
      <w:r>
        <w:rPr/>
        <w:t xml:space="preserve">"Nejsem schopná moc mluvit, děkuji všem, nádherný pocit. Nebojte se toho, maminky, ženy, babičky, přihlaste se příští rok, stojí to za to, je to úžasné," řekla vítězka soutěže Šárka Šandriková z Orlové.</w:t>
      </w:r>
    </w:p>
    <w:p>
      <w:pPr/>
      <w:r>
        <w:rPr/>
        <w:t xml:space="preserve">O dojmy ze soutěže se s námi podělily i obě vicemiss. </w:t>
      </w:r>
    </w:p>
    <w:p>
      <w:pPr/>
      <w:r>
        <w:rPr/>
        <w:t xml:space="preserve">"V tuto chvíli jsem na měkko, ale jsem moc šťastná, děkuji za všechno všem," řekla Eva Grambalová, I. vicemiss Karvinsko 2019.</w:t>
      </w:r>
    </w:p>
    <w:p>
      <w:pPr/>
      <w:r>
        <w:rPr/>
        <w:t xml:space="preserve">"Je to dojemné, jsem jedna z nejstarších, vůbec to pro mě nebylo jednoduché, byla tady spousta krásných dívek a slečen," řekla Irena Šímová, II.vicemiss Karvinsko 2019.</w:t>
      </w:r>
    </w:p>
    <w:p>
      <w:pPr/>
      <w:r>
        <w:rPr/>
        <w:t xml:space="preserve">Všechny  vítězky obdržely krásné a hodnotné ceny, které mimo jiné věnovalo i město Karviná, kde soutěž probíhala.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2025-12-19T06:40:33+01:00</dcterms:created>
  <dcterms:modified xsi:type="dcterms:W3CDTF">2025-12-19T06:40:33+01:00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