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Kraj rozjel nový portál a představil priority na další čtyři roky</w:t>
      </w:r>
    </w:p>
    <w:p>
      <w:pPr/>
      <w:r>
        <w:rPr>
          <w:b w:val="1"/>
          <w:bCs w:val="1"/>
        </w:rPr>
        <w:t xml:space="preserve">Moravskoslezský kraj představil nový portál služeb pro občany a u té příležitosti také vytyčil své priority pro příští čtyři roky. Cílem číslo jedna je transformovat ekonomiku a zbavit se závislosti na uhlí.</w:t>
      </w:r>
    </w:p>
    <w:p>
      <w:pPr/>
      <w:r>
        <w:rPr/>
        <w:t xml:space="preserve">Krajský úřad nejprve splnil svůj slib významně zlepšit komunikaci s občany.</w:t>
      </w:r>
    </w:p>
    <w:p>
      <w:pPr/>
      <w:r>
        <w:rPr/>
        <w:t xml:space="preserve">„Spustili jsme portál služeb pro občany, kde umožňujeme 90 procent podání učinit elektronicky,“ vysvětlil Tomáš Kotyza, ředitel Krajského úřadu MSK.</w:t>
      </w:r>
    </w:p>
    <w:p>
      <w:pPr/>
      <w:r>
        <w:rPr/>
        <w:t xml:space="preserve">Kraj má ale před sebou mnoho dalších výzev a priorit. „Chceme pokračovat v transformaci ekonomiky, která nebude závislá na těžkém průmyslu. Velkou prioritou je projekt Pohornická krajina 2030. Předpokládáme spolupráci v rámci uhelné platformy s Poláky a Němci, abychom našli cestu, jak se zbavit závislosti na uhlí,“ vyjmenoval hejtman MS kraje Ivo Vondrák (ANO).</w:t>
      </w:r>
    </w:p>
    <w:p>
      <w:pPr/>
      <w:r>
        <w:rPr/>
        <w:t xml:space="preserve">Kraj je v polovině svého programu Nová energie 2024, který bude pro další čtyři roky aktualizovat.</w:t>
      </w:r>
    </w:p>
    <w:p>
      <w:pPr/>
      <w:r>
        <w:rPr/>
        <w:t xml:space="preserve">---</w:t>
      </w:r>
    </w:p>
    <w:p>
      <w:pPr/>
      <w:r>
        <w:rPr>
          <w:b w:val="1"/>
          <w:bCs w:val="1"/>
        </w:rPr>
        <w:t xml:space="preserve">Nevhodná potrava v krmítkách ptákům škodí</w:t>
      </w:r>
    </w:p>
    <w:p>
      <w:pPr/>
      <w:r>
        <w:rPr>
          <w:b w:val="1"/>
          <w:bCs w:val="1"/>
        </w:rPr>
        <w:t xml:space="preserve">Občané města mohou pomoci ptákům přečkat zimu přikrmováním. Do krmítek, která se nachází zejména v parcích, ale mohou vkládat pouze stravu určenou pro ptáky.</w:t>
      </w:r>
    </w:p>
    <w:p>
      <w:pPr/>
      <w:r>
        <w:rPr/>
        <w:t xml:space="preserve">Zimní období je složité pro většinu živočichů a jsme to my, lidé, kteří jim můžeme pomoci. V těchto mrazivých dnech můžeme donášet potravu mimo jiné i do ptačích krmítek, která jsou ve většině měst a nejinak je tomu i ve Frýdku-Místku  která jsou rozmístěna ve veřejných prostranstvích ve městě. Je ale důležité vědět, co do těchto krmítek dávat, abychom ptákům spíše neubližovali.</w:t>
      </w:r>
    </w:p>
    <w:p>
      <w:pPr/>
      <w:r>
        <w:rPr/>
        <w:t xml:space="preserve">“Občané často kontaktovali odbor životního prostředí s tím, že v krmítkách pro ptáky, jsou zbytky z kuchyně od zapečených nudlí a brambor, přes salámy až po cukroví. Všechno to ale ptákům škodí a zejména sůl a kořeněná jídla jsou pro ně téměř jedem. V některých krmítkách byly i misky s vodou, která je tam v zimě opravdu zbytečná. Jednak ptákům brání v krmení a navíc se voda často dostala do krmení, které následně zamrzlo, takže se k němu ptáci stejně nedostali a po rozmrznutí se z toho stala blátivá kaše, kterou ptáci stejně nechtěli. Takže, abychom tomuto nešvaru zabránili, umístíme v nejbližších dnech ke krmítkům cedulky s informacemi o vhodné stravě pro ptáky. Je třeba si uvědomit, že krmítka nejsou korýtka,” řekla mluvčí Magistrátu Frýdku-Místku Jana Matějíková.</w:t>
      </w:r>
    </w:p>
    <w:p>
      <w:pPr/>
      <w:r>
        <w:rPr/>
        <w:t xml:space="preserve">Ptáci, kteří u nás přezimují, se živí převážně rostlinnou stravou, kterou tvoří různá semena, jádra, bobule a jiné plody.</w:t>
      </w:r>
    </w:p>
    <w:p>
      <w:pPr/>
      <w:r>
        <w:rPr/>
        <w:t xml:space="preserve">“Pokud se bavíme o pěvcích, kteří běžně létají na zahrady, tzn. vrabci, sýkory, zvonci a podobně, jsou to zrniny. Ideální je nějaká směs zrní, která se prodává přímo ve směsi, to jsou zpravidla slunečnice, pšenice, oves atd. Sýkory spíše půjdou po olejnatých semenech, můžeme přidat i jakékoliv ořechy, musíme ale dávat pozor, aby nebyly žluklé, staré, plesnivě, ale musí to být kvalitní krmení. Nevhodné je pečivo, i když třeba holubi nebo hrdličky to umí strávit, je ale většinou nežádoucí je ve městech krmit. Co se týká třeba kosů, je vhodné ovoce, jablko napíchnuté na větvičku nebo hřebíkem přeražené přes prkno apod.,” popsal zástupce vedoucího Záchranné stanice Bartošovice Jan Kašinský.</w:t>
      </w:r>
    </w:p>
    <w:p>
      <w:pPr/>
      <w:r>
        <w:rPr/>
        <w:t xml:space="preserve">Vhodnou ptačí potrava mohou lidé koupit v prodejnách s chovatelskými potřebami, v zahradnictvích nebo hobymarketech.</w:t>
      </w:r>
    </w:p>
    <w:p>
      <w:pPr/>
      <w:r>
        <w:rPr/>
        <w:t xml:space="preserve">---</w:t>
      </w:r>
    </w:p>
    <w:p>
      <w:pPr/>
      <w:r>
        <w:rPr>
          <w:b w:val="1"/>
          <w:bCs w:val="1"/>
        </w:rPr>
        <w:t xml:space="preserve">V pálenicích se teď dveře nezastaví</w:t>
      </w:r>
    </w:p>
    <w:p>
      <w:pPr/>
      <w:r>
        <w:rPr>
          <w:b w:val="1"/>
          <w:bCs w:val="1"/>
        </w:rPr>
        <w:t xml:space="preserve">Pálenice teď jedou naplno. Lidé sem hojně vozí svůj kvas a to i přesto, že loňský rok ovoci moc nepřál. Neprospěly mu pozdní mrazy a v létě pak velká sucha. Pálí prostě, co se dá.</w:t>
      </w:r>
    </w:p>
    <w:p>
      <w:pPr/>
      <w:r>
        <w:rPr/>
        <w:t xml:space="preserve">Loňský rok byl na ovoce mimořádně chudý. Nejenže se ho urodilo málo, ale mrazy a sucho se podepsaly i na jeho kvalitě.</w:t>
      </w:r>
    </w:p>
    <w:p>
      <w:pPr/>
      <w:r>
        <w:rPr/>
        <w:t xml:space="preserve">“Letos je to špatné. Přišly pozdní mrazy, takže zlikvidovalo to spoustu ovoce a jednak bylo dlouho sucho a i když přišly potom ty podzimní deště, tak už to nezachránilo tu úrodu.</w:t>
      </w:r>
    </w:p>
    <w:p>
      <w:pPr/>
      <w:r>
        <w:rPr/>
        <w:t xml:space="preserve">Tak to byl jeden dopad co do množství ovoce, no a druhý problém je v tom, že oproti minulým rokům má to ovoce letos i nižší cukernatost, tím pádem nižší výtěžnost a dělá to tak u nás skoro 20 procent, uvádí Josef Kubeša, provozovatel pálenice</w:t>
      </w:r>
    </w:p>
    <w:p>
      <w:pPr/>
      <w:r>
        <w:rPr/>
        <w:t xml:space="preserve">Letos lidé nejčastěji pálí švestky a na druhém místě jsou jablka a pak hrušky.</w:t>
      </w:r>
    </w:p>
    <w:p>
      <w:pPr/>
      <w:r>
        <w:rPr/>
        <w:t xml:space="preserve">Objevovaly se tu takový věci jako borůvky, dokonce tu přivezl pan mrkev, ale to bylo špatný hrozně a už jsme tu pálili taky i dýně," říká o skladbě ovoce Josef Kubeša, provozovatel pálenice</w:t>
      </w:r>
    </w:p>
    <w:p>
      <w:pPr/>
      <w:r>
        <w:rPr/>
        <w:t xml:space="preserve">“Co pálím? Všechno, co teče. Z čeho něco nateče, všechno vypálíme,”</w:t>
      </w:r>
    </w:p>
    <w:p>
      <w:pPr/>
      <w:r>
        <w:rPr/>
        <w:t xml:space="preserve">“Meruňky. Moc dobrý, letos byl dobrý rok na meruňky.” </w:t>
      </w:r>
    </w:p>
    <w:p>
      <w:pPr/>
      <w:r>
        <w:rPr/>
        <w:t xml:space="preserve">“Letos mám švestky, oproti loňsku je to asi polovina.”</w:t>
      </w:r>
    </w:p>
    <w:p>
      <w:pPr/>
      <w:r>
        <w:rPr/>
        <w:t xml:space="preserve">“Já mám nejradši pravou slivovičku a zvláště ze svoji zahrádky.”</w:t>
      </w:r>
    </w:p>
    <w:p>
      <w:pPr/>
      <w:r>
        <w:rPr/>
        <w:t xml:space="preserve">“Kolega má švestky, já jsem měl jablka."</w:t>
      </w:r>
    </w:p>
    <w:p>
      <w:pPr/>
      <w:r>
        <w:rPr/>
        <w:t xml:space="preserve">“Letos to bylo všude kvůli suchu všechno špatné, 90 procent pryč.”</w:t>
      </w:r>
    </w:p>
    <w:p>
      <w:pPr/>
      <w:r>
        <w:rPr/>
        <w:t xml:space="preserve">Většina lidí si letos odváží pálenku s obsahem alkoholu 50 procent  nebo o něco méně. V minulých letech to bylo většinou 53 procent.</w:t>
      </w:r>
    </w:p>
    <w:p>
      <w:pPr/>
      <w:r>
        <w:rPr/>
        <w:t xml:space="preserve">---</w:t>
      </w:r>
    </w:p>
    <w:p>
      <w:pPr/>
      <w:r>
        <w:rPr>
          <w:b w:val="1"/>
          <w:bCs w:val="1"/>
        </w:rPr>
        <w:t xml:space="preserve">Senior taxi ve Frýdku-Místku už vozí první cestující</w:t>
      </w:r>
    </w:p>
    <w:p>
      <w:pPr/>
      <w:r>
        <w:rPr>
          <w:b w:val="1"/>
          <w:bCs w:val="1"/>
        </w:rPr>
        <w:t xml:space="preserve">Frýdek-Místek se připojil k městům, v nichž funguje služba Senior taxi. Od 20. ledna se mohou lidé nad sedmdesát let pohodlně přepravit tam, kam potřebují.</w:t>
      </w:r>
    </w:p>
    <w:p>
      <w:pPr/>
      <w:r>
        <w:rPr/>
        <w:t xml:space="preserve">Taxislužba pro seniory už jezdí i ve Frýdku-Místku. První cestující se mohli svézt už 20. ledna. Od toho dne je vozidlo každý den plně vytížené a přepravu využívá stále více seniorů.</w:t>
      </w:r>
    </w:p>
    <w:p>
      <w:pPr/>
      <w:r>
        <w:rPr/>
        <w:t xml:space="preserve">Anketa, cestující: “Já si myslím, že to je velice chválihodný počin magistrátu, protože jsem byla druhý den poté, kdy se začaly vydávat průkazky, a dostala jsem číslo 76, takže je jasné, že se to vyplatí. A za takovou udržovací cenu to nemá chybu.”</w:t>
      </w:r>
    </w:p>
    <w:p>
      <w:pPr/>
      <w:r>
        <w:rPr/>
        <w:t xml:space="preserve">Podmínkou pro využívání Senior taxi je věk nad sedmdesát let a trvalý pobyt ve Frýdku-Místku. Za přistavení vozidla senior zaplatí poplatek 20 korun. Aby byla služba dostupná pro co nejvíce klientů, bude ji moci jeden senior využít maximálně šestkrát v měsíci.</w:t>
      </w:r>
    </w:p>
    <w:p>
      <w:pPr/>
      <w:r>
        <w:rPr/>
        <w:t xml:space="preserve">“Funguje to tak, že senior zavolá na dispečink, ten mi dá objednávku, která se mi zobrazí v telefonu. Potvrdím ji a jedu na zadanou adresu v daný čas. Zavezu ho na polikliniku, do nemocnice, k úřadu. Člověk občas musí pomoct, protože někteří mají hůlky a tak, ale od toho tady jsme,” popsal šofér Pavel Lampa.</w:t>
      </w:r>
    </w:p>
    <w:p>
      <w:pPr/>
      <w:r>
        <w:rPr/>
        <w:t xml:space="preserve">Služba Senior taxi funguje každý pracovní den vždy od 6 do 14 hodin. </w:t>
      </w:r>
    </w:p>
    <w:p>
      <w:pPr/>
      <w:r>
        <w:rPr/>
        <w:t xml:space="preserve">“Cílem služby je, aby se senioři dostali lépe a pohodlněji k lékařům, na úřady, ale také na pobočky České pošty či na hrobová místa na území města. O službu je dle předpokladu obrovský zájem, jelikož si během lednových dnů vyzvedlo průkazky pro držitele této služby již zhruba 400 občanů,” uvedl náměstek primátora Frýdku-Místku Marcel Sikora.</w:t>
      </w:r>
    </w:p>
    <w:p>
      <w:pPr/>
      <w:r>
        <w:rPr/>
        <w:t xml:space="preserve">Průkazku si mohou zájemci vyřídit na odboru sociálních služeb na Radniční ulici. </w:t>
      </w:r>
    </w:p>
    <w:p>
      <w:pPr/>
      <w:r>
        <w:rPr/>
        <w:t xml:space="preserve">---</w:t>
      </w:r>
    </w:p>
    <w:p>
      <w:pPr/>
      <w:r>
        <w:rPr>
          <w:b w:val="1"/>
          <w:bCs w:val="1"/>
        </w:rPr>
        <w:t xml:space="preserve">Zkrotit jehlu a nit se učí NJ ženy v kurzu</w:t>
      </w:r>
    </w:p>
    <w:p>
      <w:pPr/>
      <w:r>
        <w:rPr>
          <w:b w:val="1"/>
          <w:bCs w:val="1"/>
        </w:rPr>
        <w:t xml:space="preserve">Vzít do ruky jehlu a nit, přišít knoflík nebo zvládnout složitější krejčovinu. Dovednosti, které dříve ovládaly ženy v mnoha domácnostech, se dnes učí v kurzu. O lekce pro začínající švadlenky je v Novém Jičíně nebývalý zájem.</w:t>
      </w:r>
    </w:p>
    <w:p>
      <w:pPr/>
      <w:r>
        <w:rPr/>
        <w:t xml:space="preserve">Šití co vás chytí je název kurzu, který v Novém Jičíně otevřelo městské kulturní středisko. V klasické nabídce mezi lekcemi fotografování, výtvarným tvořením nebo výukou jazyků je úplnou novinku. </w:t>
      </w:r>
    </w:p>
    <w:p>
      <w:pPr/>
      <w:r>
        <w:rPr/>
        <w:t xml:space="preserve">“Nápad vznikl takto, že lektorka, Martina Víšková, přišla za námi s nabídkou, že by ráda vedla kurzy šití a co na to říkáme. My jsme samozřejmě pro nové věci a měli jsme takový úspěch, že jsme nakonec otevřeli dva kurzy, které byly plně obsazeny,” uvedla Lenka Domitrová, MKS Nový Jičín. </w:t>
      </w:r>
    </w:p>
    <w:p>
      <w:pPr/>
      <w:r>
        <w:rPr/>
        <w:t xml:space="preserve">“Já šiju už od dětství a je to můj velký koníček. Bez šití bych snad ani nemohla být,” usmála se Martina Víšková, lektorka kurzu šití.   </w:t>
      </w:r>
    </w:p>
    <w:p>
      <w:pPr/>
      <w:r>
        <w:rPr/>
        <w:t xml:space="preserve">Výuka šití byla zaměřena na začátečníky, ženy, které se chtějí naučit úplné základy nebo mají doma šicí stroj a neví si s ním rady. </w:t>
      </w:r>
    </w:p>
    <w:p>
      <w:pPr/>
      <w:r>
        <w:rPr/>
        <w:t xml:space="preserve">“Kdysi jsem ráda šila, ale už je to strašně dávno, když byly děti malé. Teď mě ukecala kamarádka, tak jsem šla s ní do toho,” prozradila svůj důvod účasti v kurzu jedna z žen. </w:t>
      </w:r>
    </w:p>
    <w:p>
      <w:pPr/>
      <w:r>
        <w:rPr/>
        <w:t xml:space="preserve">“Abychom byli doma trochu tvořivější a abychom si začali šít věci, které se nám budou líbit,” přidala se další.</w:t>
      </w:r>
    </w:p>
    <w:p>
      <w:pPr/>
      <w:r>
        <w:rPr/>
        <w:t xml:space="preserve">“Dopracovali jsme se, že jsme šili tašku, takový jednodušší batůžek, a teď jsem vlastně ve finiši a začali jsme začali dělat střih na jednoduchou halenku,” sdělila lektorka kurzu.  </w:t>
      </w:r>
    </w:p>
    <w:p>
      <w:pPr/>
      <w:r>
        <w:rPr/>
        <w:t xml:space="preserve">Kurz měl skončit po dvanácti lekcích v lednu, nicméně účastnice si vynutily jeho pokračování, do konce února. Pořadatel, městské kulturní středisko, pak od září naváže dalším ročníkem.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1-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2026-05-18T21:05:03+02:00</dcterms:created>
  <dcterms:modified xsi:type="dcterms:W3CDTF">2026-05-18T21:05:03+02:00</dcterms:modified>
</cp:coreProperties>
</file>

<file path=docProps/custom.xml><?xml version="1.0" encoding="utf-8"?>
<Properties xmlns="http://schemas.openxmlformats.org/officeDocument/2006/custom-properties" xmlns:vt="http://schemas.openxmlformats.org/officeDocument/2006/docPropsVTypes"/>
</file>