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Mladíka okradli před zraky lidí, nikdo mu nepomohl</w:t>
      </w:r>
    </w:p>
    <w:p>
      <w:pPr/>
      <w:r>
        <w:rPr>
          <w:b w:val="1"/>
          <w:bCs w:val="1"/>
        </w:rPr>
        <w:t xml:space="preserve">Kriminalisté shromažďují a vyhodnocují informace týkající se loupeže na nezletilém chlapci, ke které došlo v úterý 14. ledna 2020 v 16:42 hodin na tramvajové zastávce Mariánské náměstí v Ostravě (ve směru do centra). Dva neznámí pachatelé poškozenému vytrhli z ruky peněženku. Poté ho fyzicky napadli a když spadl na zem, násilím mu odcizili mobilní telefon značky XIAOMI Redmi 6a modré barvy v několikatisícové hodnotě. V inkriminované době se na zastávce nacházelo několik osob, které odjely tramvají č. 4.</w:t>
      </w:r>
    </w:p>
    <w:p>
      <w:pPr/>
      <w:r>
        <w:rPr/>
        <w:t xml:space="preserve">Bezpečnostní kamera na Mariánském náměstí v Ostravě - Mariánských Horách natočila tyto záběry 14 ledna. Dva chlapci opakovaně útočí na dalšího hocha a snaží se mu ukrást mobilní telefon. To se jim nakonec podaří. "Dva neznámí pachatelé vytrhli nezletilému chlapci z ruky peněženku. Poté ho fyzicky napadli a když spadl na zem, vzali mu také mobilní telefon," potvrzuje policejní mluvčí Soňa Štětínská.</w:t>
      </w:r>
    </w:p>
    <w:p>
      <w:pPr/>
      <w:r>
        <w:rPr/>
        <w:t xml:space="preserve">Je zarážející, že na zastávce stojí spousta lidí a jen nečině přihlížejí. Nikdo chlapci nepomůže. Když už nezabránili zločinu tenkrát, mohli by pomoci alespoň nyní. Policie totiž po chlapcích pátrá a hledá svědky. "Apel je zejména na osoby, které se v inkriminovanou dobu nacházely na tramvajové zastávce a posléze odjely linkou číslo 4 směrem do centra," dodává mluvčí.</w:t>
      </w:r>
    </w:p>
    <w:p>
      <w:pPr/>
      <w:r>
        <w:rPr/>
        <w:t xml:space="preserve">Bohužel jsou podle policistů loupeže v Mariánských Horách časté a není výjimkou, že se jich dopouštějí nezletilí. Někteří z nich jsou na útěku z diagnostického ústavu a i když je policisté dopadnou, pouze je vyslechnou a kvůli nízkému věku jen odvezou zpátky. Na druhý den utečou znovu. Mnozí lidé už zde raději po setmění nevycházejí. "Já večer nikde nechodím. Chodím jenom na poštu, něco zaplatím a domů," řekla nám jedna z obyvatelek Mariánských Hor a další dodává: "Během dne se nebojím. Večer nejdu do toho parku, byť je dobře osvětlený."</w:t>
      </w:r>
    </w:p>
    <w:p>
      <w:pPr/>
      <w:r>
        <w:rPr/>
        <w:t xml:space="preserve">Nejhorší je podle místních situace v lokalitě Červený kříž, kde se nastěhovalo mnoho nových nájemníků z celé země i Slovenska. Vedení radnice nechá v lokalitě nainstalovat další kamery a chce vyhláškou omezit prodej alkoholu po 9 hodině večer. </w:t>
      </w:r>
    </w:p>
    <w:p>
      <w:pPr/>
      <w:r>
        <w:rPr/>
        <w:t xml:space="preserve">---</w:t>
      </w:r>
    </w:p>
    <w:p>
      <w:pPr/>
      <w:r>
        <w:rPr>
          <w:b w:val="1"/>
          <w:bCs w:val="1"/>
        </w:rPr>
        <w:t xml:space="preserve">Prostranství před Savarinem získá moderní podobu</w:t>
      </w:r>
    </w:p>
    <w:p>
      <w:pPr/>
      <w:r>
        <w:rPr>
          <w:b w:val="1"/>
          <w:bCs w:val="1"/>
        </w:rPr>
        <w:t xml:space="preserve">Už na jaře začne další etapa revitalizace Ostravy-Hrabůvky. Radnici se totiž podařilo získat dotace na projekt zeleň Savarin ze Státního fondu rozvoje a bydlení. Revitalizaci tak nic nebrání v cestě.</w:t>
      </w:r>
    </w:p>
    <w:p>
      <w:pPr/>
      <w:r>
        <w:rPr/>
        <w:t xml:space="preserve">Revitalizaci prostranství před Savarinem  radnice začala plánovat zhruba před rokem. Půjde o další etapu revitalizace sídliště Hrabůvka, která naváže na už postavené náměstí Ostrava-Jih před finančním úřadem a další prostory, které jsou před poliklinikou a ZŠ Dr. Lukášové. </w:t>
      </w:r>
    </w:p>
    <w:p>
      <w:pPr/>
      <w:r>
        <w:rPr/>
        <w:t xml:space="preserve">“Tato plocha je už připravená k realizaci s tím, že prostor by měl být začít přebudováván na konci března tohoto roku. Věřím, že celá realizace, která celý tento prostor  posune do tohoto století tak, aby samozřejmě nevypadaly chodníky tak, jak vypadají, květináče, aby se nerozpadaly tak jako dneska,” uvádí Jan Dohnal, místostarosta MOb Ostrava-Jih</w:t>
      </w:r>
    </w:p>
    <w:p>
      <w:pPr/>
      <w:r>
        <w:rPr/>
        <w:t xml:space="preserve">Náklady jsou vyčísleny na 14 milionů korun. 6 milionů získal obvod jako dotaci ze Státního fondu rozvoje bydlení a zbývající částku pak ponese napůl  se Statutárním městem Ostrava. Radnici tak tato akce bude stát přibližně 3 a půl milionů korun. </w:t>
      </w:r>
    </w:p>
    <w:p>
      <w:pPr/>
      <w:r>
        <w:rPr/>
        <w:t xml:space="preserve">“Když se podíváte na ten prostor, jak dneska vypadá, tak vidíte, že na ten prostor 30 let nikdo nesáhl. Chodníky už dávno dneska nepřipomínají chodníky. Na konci roku se tady postavíme znovu. Bude tady prostě krásný veřejný prostor, budou tady vodní prvky, bude tady nová zeleň,” dodává Jan Dohnal, místostarosta MOb Ostrava-Jih</w:t>
      </w:r>
    </w:p>
    <w:p>
      <w:pPr/>
      <w:r>
        <w:rPr/>
        <w:t xml:space="preserve">Výměnou projde i veřejné osvětlení. Co se týče budovy samotného Savarinu, tak ten je momentálně v rukou dvou soukromých vlastníků. Radnice chce s nimi jednat o tom, aby budovu opravili alespoň zvenku a  dali ji tak lepší vzhled. </w:t>
      </w:r>
    </w:p>
    <w:p>
      <w:pPr/>
      <w:r>
        <w:rPr/>
        <w:t xml:space="preserve">“Pokud se na tu budovu podíváte, tak samozřejmě i pod tou budovou jsou chodníky, které nejsou naše. Jsou ve vlastnictví vlastníků tohoto objektu, takže minimálně v téhle věci s nimi budeme určitě komunikovat, aby ten prostor byl sjednocený. Věřím, že v dalších letech budeme pokračovat  a navážeme prostorem před poliklinikou, který se v tento moment projekčně chystá tak, aby mohl jít do realizace v příštím roce,” vysvětluje Jan Dohnal, místostarosta MOb Ostrava-Jih</w:t>
      </w:r>
    </w:p>
    <w:p>
      <w:pPr/>
      <w:r>
        <w:rPr/>
        <w:t xml:space="preserve">Ovod letos chystá i rekonstrukci, která navazuje na tento prostor přes podchod na ulici dr.Martínka. V plánu je rekonstrukce celé ulice Mjr.Nováka, která díky ní získá nové chodníky, zeleň a parkovací místa. </w:t>
      </w:r>
    </w:p>
    <w:p>
      <w:pPr/>
      <w:r>
        <w:rPr/>
        <w:t xml:space="preserve">---</w:t>
      </w:r>
    </w:p>
    <w:p>
      <w:pPr/>
      <w:r>
        <w:rPr>
          <w:b w:val="1"/>
          <w:bCs w:val="1"/>
        </w:rPr>
        <w:t xml:space="preserve">Oddělení ORL MN Ostrava má nový operační sál</w:t>
      </w:r>
    </w:p>
    <w:p>
      <w:pPr/>
      <w:r>
        <w:rPr>
          <w:b w:val="1"/>
          <w:bCs w:val="1"/>
        </w:rPr>
        <w:t xml:space="preserve">Městská nemocnice Ostrava dále pokračuje v modernizaci. Novinkou je operační sál na oddělení ORL, který byl vybudován za peníze z fondu pro rozvoj nemocnice. Díky němu mohu zdravotníci zdvojnásobit počet prováděných operací.</w:t>
      </w:r>
    </w:p>
    <w:p>
      <w:pPr/>
      <w:r>
        <w:rPr/>
        <w:t xml:space="preserve">Oddělení ušní, nosní a krční neboli otorhinolaryngologie Městské nemocnice Ostrava má nový operační sál. Byl vybudován v nevyužívané části 1. patra pavilonu H3. Nové prostory přímo navazují na první operační sál a lůžkové oddělení ORL. "Máme nová operační světla, stůl, neuromonitory, CT navigaci. Ten sál je špičkově vybavený pro naše operace ORL," popisuje výhody primář ORL Ivo Slezáček.</w:t>
      </w:r>
    </w:p>
    <w:p>
      <w:pPr/>
      <w:r>
        <w:rPr/>
        <w:t xml:space="preserve">V prostoru operačního sálu byly provedeny stavební úpravy a musela být vyměněny i staré vnitřní rozvody a instalace. Nové je osvětlení, topení, podlahy i povrch stěn. Nová je vzduchotechnika a klimatizace. Modernizovány byly také například hygienické filtry, přes které personál do obou sálů přichází. "Jsem rád, že tento sál za asi 11,5 milionů korun, je další z řady opatření, které se od roku 2016 snažíme v nemocnici zrealizovat," vysvětluje náměstek primátora Ostravy Zdeněk Pražák. </w:t>
      </w:r>
    </w:p>
    <w:p>
      <w:pPr/>
      <w:r>
        <w:rPr/>
        <w:t xml:space="preserve">Na oddělení ORL pracuje 8 lékařů a 23 sester. Měsíčně provedou průměrně 100 operací. Nový sál značně sníží čekací lhůty na zákroky. </w:t>
      </w:r>
    </w:p>
    <w:p>
      <w:pPr/>
      <w:r>
        <w:rPr/>
        <w:t xml:space="preserve">---</w:t>
      </w:r>
    </w:p>
    <w:p>
      <w:pPr/>
      <w:r>
        <w:rPr>
          <w:b w:val="1"/>
          <w:bCs w:val="1"/>
        </w:rPr>
        <w:t xml:space="preserve">Studenti z MSK soutěžili ve znalostech ekonomiky</w:t>
      </w:r>
    </w:p>
    <w:p>
      <w:pPr/>
      <w:r>
        <w:rPr>
          <w:b w:val="1"/>
          <w:bCs w:val="1"/>
        </w:rPr>
        <w:t xml:space="preserve">Na půdě Obchodně podnikatelské fakulty se uskutečnilo krajské kolo mezinárodní olympiády v ekonomice určené pro studenty středních škol. Otázky do soutěže a koncepci celé olympiády tvořili ekonomové a odborníci z Institutu ekonomického vzdělávání a České národní banky.</w:t>
      </w:r>
    </w:p>
    <w:p>
      <w:pPr/>
      <w:r>
        <w:rPr/>
        <w:t xml:space="preserve">V malém sále OPF se uskutečnilo krajské kolo olympiády v ekonomice. Určená byla pro studenty gymnázií, obchodních akademií i středních odborných  škol. Školních kol se mohli zúčastnit všichni od prvních ročníků až po čtvrté.</w:t>
      </w:r>
    </w:p>
    <w:p>
      <w:pPr/>
      <w:r>
        <w:rPr/>
        <w:t xml:space="preserve">" V MSK  soutěžilo 1705 studentů ve školních kolech. což je fantastická účast. Tady sedí zhruba  80 z nich, kteří postoupili do krajského kola," vysvětlila Pavlína Olšáková, projektová manažerka ekonomické olympiády.</w:t>
      </w:r>
    </w:p>
    <w:p>
      <w:pPr/>
      <w:r>
        <w:rPr/>
        <w:t xml:space="preserve">"Já bych chtěl studovat ekonomii, chystám se do Prahy tento rok, z toho důvodu jsem se přihlásil, očekávám nabytí nových zkušeností," vysvětlil svou účast v olympiádě Ondřej Mechúr, účastník z Gymnázia Karviná.</w:t>
      </w:r>
    </w:p>
    <w:p>
      <w:pPr/>
      <w:r>
        <w:rPr/>
        <w:t xml:space="preserve">"Já se o ekonomii zajímám, rád bych se tím jednou živil, chtěl jsem to zkusit, jestli to dokážu i teď, mít ty základy," dodal další účastník, Jan Fridrich z 1st International school Ostrava.</w:t>
      </w:r>
    </w:p>
    <w:p>
      <w:pPr/>
      <w:r>
        <w:rPr/>
        <w:t xml:space="preserve">Na studenty čekal náročný test. ten museli zvládnout do 45 minut.</w:t>
      </w:r>
    </w:p>
    <w:p>
      <w:pPr/>
      <w:r>
        <w:rPr/>
        <w:t xml:space="preserve">" Je to průřez všeho, mikroekonomie, makroekonomie, mezinárodní ekonomie a také samozřejmě finanční gramotnost," vysvětlila projektová manažerka.</w:t>
      </w:r>
    </w:p>
    <w:p>
      <w:pPr/>
      <w:r>
        <w:rPr/>
        <w:t xml:space="preserve">"My jsme rádi, že se OPF stala partnerem ekonomické olympiády, je to největší soutěž pro středoškolské studenty, které baví ekonomie, takže je to pro nás skvělá příležitost ukázat těmto mladým ekonomům jak to na OPF vypadá, co jim nabízíme a doufáme, že se někteří z nich stanou v budoucnu našimi studenty," dodal děkan fakulty daniel Stavárek.</w:t>
      </w:r>
    </w:p>
    <w:p>
      <w:pPr/>
      <w:r>
        <w:rPr/>
        <w:t xml:space="preserve">Krajských kol se zúčastnila více jak tisícovka studentů, do finále, které se koná v ČNB postoupí padesát nejlepších. </w:t>
      </w:r>
    </w:p>
    <w:p>
      <w:pPr/>
      <w:r>
        <w:rPr/>
        <w:t xml:space="preserve">"Letos bude i mezinárodní finále, které se bude konat v Budapešti, přijedou tam studenti z Polska, Maďarska, Slovenska a ČR," uzavřela Olšáková.</w:t>
      </w:r>
    </w:p>
    <w:p>
      <w:pPr/>
      <w:r>
        <w:rPr/>
        <w:t xml:space="preserve">---</w:t>
      </w:r>
    </w:p>
    <w:p>
      <w:pPr/>
      <w:r>
        <w:rPr>
          <w:b w:val="1"/>
          <w:bCs w:val="1"/>
        </w:rPr>
        <w:t xml:space="preserve">Díla modernisty  P. Gebauera ve Slezském zemském muzeu</w:t>
      </w:r>
    </w:p>
    <w:p>
      <w:pPr/>
      <w:r>
        <w:rPr>
          <w:b w:val="1"/>
          <w:bCs w:val="1"/>
        </w:rPr>
        <w:t xml:space="preserve">Přestože německy mluvící malíř Paul Gebauer ze Sosnové na Opavsku vytvořil stovky obrazů, jeho dílo bylo téměř zapomenuto. Jeho rodina byla po válce odsunuta a dílo nesmělo být vystavováno. Modernistický styl tohoto umělce připomíná teď výstava   ve Slezském zemském muzeu.</w:t>
      </w:r>
    </w:p>
    <w:p>
      <w:pPr/>
      <w:r>
        <w:rPr/>
        <w:t xml:space="preserve">Paul Gebauer žil se svými rodiči na statku v Sosnové na Opavsku. Přestože vystudoval malbu ve Vídni a v Drážďanech, vrátil se zpět do rodné vesnice, aby vedl hospodářství. U toho ale nezapomněl malovat. Právě výjevy ze života na statku se staly stěžejním námětem pro jeho tvorbu. </w:t>
      </w:r>
    </w:p>
    <w:p>
      <w:pPr/>
      <w:r>
        <w:rPr/>
        <w:t xml:space="preserve">"Jeho rukopis byl velmi modernistický. Tvořil v duchu nové věcnosti, v duchu fotorealismu a to bylo tady něco nevídaného,“ říká kurátorka výstavy Lenka Valečková.</w:t>
      </w:r>
    </w:p>
    <w:p>
      <w:pPr/>
      <w:r>
        <w:rPr/>
        <w:t xml:space="preserve">Čeledíni, děvečky, rodina, sousedé - ti všichni byli jeho inspirací. Vytvořil desítky portrétů, které se svou dokonalostí velmi blížily realitě. Proto byl také vyhledávaným portrétistou. Svá nejvýznamnější díla vytvořil Gebauer ve 30. letech. Kvůli německé národnosti byl v r. 1946 odsunut do Bavorska. Obrazy, které do té doby vytvořil, byly zkonfiskovány..</w:t>
      </w:r>
    </w:p>
    <w:p>
      <w:pPr/>
      <w:r>
        <w:rPr/>
        <w:t xml:space="preserve">"Celou tu dobu byly ve špatných podmínkách. Na tom stavu se to velmi promítlo. Některá díla musela být pro tuto výstavu zrestaurována," dodává kurátorka.</w:t>
      </w:r>
    </w:p>
    <w:p>
      <w:pPr/>
      <w:r>
        <w:rPr/>
        <w:t xml:space="preserve">Zahájení výstavy s názvem „Paul Gebauer – akademický malíř a sedlák“ ve Slezském zemském muzeu přihlížel i umělcův vnuk. Svého dědečka ovšem osobně nepoznal. Narodil se pár let poté, co Gebauer zemřel.</w:t>
      </w:r>
    </w:p>
    <w:p>
      <w:pPr/>
      <w:r>
        <w:rPr/>
        <w:t xml:space="preserve">"Často jsme vzpomínali jsme na staré časy. Když jsem povyrostl, viděl jsem všechny ty obrazy u nás v domě. Ale bylo to bolestné," svěřil se Michael Gebauer.</w:t>
      </w:r>
    </w:p>
    <w:p>
      <w:pPr/>
      <w:r>
        <w:rPr/>
        <w:t xml:space="preserve">Paul Gebauer je také autorem výmalby v opavském Kostele sv. Hedviky. Monumentální fresky nad oltářem i po stranách svatostánku představují výjevy ze života této světice.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2026-11-02T23:00:34+01:00</dcterms:created>
  <dcterms:modified xsi:type="dcterms:W3CDTF">2026-11-02T23:00:34+01:00</dcterms:modified>
</cp:coreProperties>
</file>

<file path=docProps/custom.xml><?xml version="1.0" encoding="utf-8"?>
<Properties xmlns="http://schemas.openxmlformats.org/officeDocument/2006/custom-properties" xmlns:vt="http://schemas.openxmlformats.org/officeDocument/2006/docPropsVTypes"/>
</file>