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Recidivistky z Karvinska okrádaly důchodce o úspory</w:t>
      </w:r>
    </w:p>
    <w:p>
      <w:pPr/>
      <w:r>
        <w:rPr>
          <w:b w:val="1"/>
          <w:bCs w:val="1"/>
        </w:rPr>
        <w:t xml:space="preserve">Často se v našem zpravodajství snažíme varovat seniory před podvodníky, kteří se pod nejrůznějšími záminkami snaží dostat do jejich bytů a pak je okradou. Tentokrát ale přinášíme dobrou zprávu. V Karviné policisté zadrželi dvě ženy, které mají na svědomí 5 takových případů.</w:t>
      </w:r>
    </w:p>
    <w:p>
      <w:pPr/>
      <w:r>
        <w:rPr/>
        <w:t xml:space="preserve">Od listopadu loňského roku vyšetřovali karvinští policisté několik případů okradených seniorů. Nejstarší paní bylo 83 let. Všichni shodně vypověděli, že se jim do bytu vloudila buď jedna nebo dvě ženy a pod nejrůznějšími záminkami je okradly. "Díky dobré operativní činnosti se karvinským policistům podařilo ustanovit dvě ženy, které se měly vlákávat do bytů seniorů, odkud jim měly krást věci různého charakteru. Peníze, platební karty nebo třeba elektrickou kytaru," popisuje mluvčí policie Karolína Bělunková.</w:t>
      </w:r>
    </w:p>
    <w:p>
      <w:pPr/>
      <w:r>
        <w:rPr/>
        <w:t xml:space="preserve">V jednom z případů dokonce jen 61letého muže odstrčily a poté co upadl na zem, ukradly mu mobil a peněženku. Jindy se vydávaly za známé dcery důchodce a chtěly vrátit dluh. "Požádaly seniora, aby je pozval do bytu, protože jim jeho dcera dluží finance," potvrzuje mluvčí.</w:t>
      </w:r>
    </w:p>
    <w:p>
      <w:pPr/>
      <w:r>
        <w:rPr/>
        <w:t xml:space="preserve">Podvodnice  byly obviněny z několika trestných činů a jedna z nich skončila ve vazbě. Jde totiž o recidivistku. Policisté znovu varují, aby senioři nikoho cizího do bytu nepouštěli. "Zvažte koho a zdali vůbec pustíte do svého obydlí. Žádost o finanční prostředky ihned ověřte zpětným zavoláním svým skutečným příbuzným," varuje policejní preventista Lukáš Kendzior. </w:t>
      </w:r>
    </w:p>
    <w:p>
      <w:pPr/>
      <w:r>
        <w:rPr/>
        <w:t xml:space="preserve">Velkou pomocí může být kvalitní kukátko na dveřích a řetízek. V Ostravě si o tato opatření mohou senioři zažádat městskou policii. </w:t>
      </w:r>
    </w:p>
    <w:p>
      <w:pPr/>
      <w:r>
        <w:rPr/>
        <w:t xml:space="preserve">---</w:t>
      </w:r>
    </w:p>
    <w:p>
      <w:pPr/>
      <w:r>
        <w:rPr>
          <w:b w:val="1"/>
          <w:bCs w:val="1"/>
        </w:rPr>
        <w:t xml:space="preserve">Spolek Životice sobě stále brojí proti obchvatu Havířova</w:t>
      </w:r>
    </w:p>
    <w:p>
      <w:pPr/>
      <w:r>
        <w:rPr>
          <w:b w:val="1"/>
          <w:bCs w:val="1"/>
        </w:rPr>
        <w:t xml:space="preserve">Spolek Životice sobě stále trápí plánovaný obchvat Havířova, Ten sice městu uleví od dopravy,  podle něj ale naopak zhorší životní podmínky obyvatelům Životic. Situace se tak dál vyostřuje.</w:t>
      </w:r>
    </w:p>
    <w:p>
      <w:pPr/>
      <w:r>
        <w:rPr/>
        <w:t xml:space="preserve">Atmosféra mezi spolkem Životice sobě a havířovským magistrátem houstne. Spolek je dlouhodobě proti výstavbě obchvatu, sepsal petici a navrhoval i referendum o odtržení části města od Havířova. Obě strany už spolu komunikují čistě úředně.</w:t>
      </w:r>
    </w:p>
    <w:p>
      <w:pPr/>
      <w:r>
        <w:rPr/>
        <w:t xml:space="preserve">“Náš vstřícný a řekněme pozitivní přístup byl vždycky zneužit, takže my jsme již přistoupili ke komunikaci na základě zákonných ustanovení. Oni dostávají všechny odpovědi včas. Já nemůžu nikomu nařídit, aby si přebíral poštu,” uvádí Josef Bělica, primátor Havířova</w:t>
      </w:r>
    </w:p>
    <w:p>
      <w:pPr/>
      <w:r>
        <w:rPr/>
        <w:t xml:space="preserve">Spolku se nelíbila odpověď na petici, kterou obyvatelé Životic proti obchvatu sepsali. A to byl důvod, proč kvůli tomu vystoupil na havířovském zastupitelstvu.</w:t>
      </w:r>
    </w:p>
    <w:p>
      <w:pPr/>
      <w:r>
        <w:rPr/>
        <w:t xml:space="preserve">“Napsali prostě jenom takové všeobecné informace, že je nějaký územní plán a že něco se tak řeší, ale ta petice byla o tom, aby město vyjádřilo svůj návrh a názor a zastavilo podporu tady tohoto. Tím se úplně zničí ty Životice,” vysvětluje Marek Hanák člen spolku Životice sobě</w:t>
      </w:r>
    </w:p>
    <w:p>
      <w:pPr/>
      <w:r>
        <w:rPr/>
        <w:t xml:space="preserve">Radnice už má vypracovanou technicko-ekonomickou studii obchvatu, se kterou se teď seznamují jednotlivé občanské komise a plánuje i setkání s širokou veřejností.</w:t>
      </w:r>
    </w:p>
    <w:p>
      <w:pPr/>
      <w:r>
        <w:rPr/>
        <w:t xml:space="preserve">“Plánujeme setkání se zpracovatelem konceptu, tedy s projektantem, který ho připravil a na něho budou kladeny další dotazy,” vzkazuje lidem Bohuslav Niemiec, náměstek primátor Havířova</w:t>
      </w:r>
    </w:p>
    <w:p>
      <w:pPr/>
      <w:r>
        <w:rPr/>
        <w:t xml:space="preserve">Zda a především kdy by se mohl obchvat začít stavět, bude ještě předmětem mnoha jednání.</w:t>
      </w:r>
    </w:p>
    <w:p>
      <w:pPr/>
      <w:r>
        <w:rPr/>
        <w:t xml:space="preserve">---</w:t>
      </w:r>
    </w:p>
    <w:p>
      <w:pPr/>
      <w:r>
        <w:rPr>
          <w:b w:val="1"/>
          <w:bCs w:val="1"/>
        </w:rPr>
        <w:t xml:space="preserve">MS kraj chystá kvůli změnám klimatu zelené projekty</w:t>
      </w:r>
    </w:p>
    <w:p>
      <w:pPr/>
      <w:r>
        <w:rPr>
          <w:b w:val="1"/>
          <w:bCs w:val="1"/>
        </w:rPr>
        <w:t xml:space="preserve">Moravskoslezský kraj chce reagovat na změny klimatu a proto připravil adaptační strategii. V plánu jsou zelené střechy, vodní plochy i spousta dalších projektů v dopravě, průmyslu i lesním hospodářství. Jejich realizace nás čeká v průběhu desítek let.</w:t>
      </w:r>
    </w:p>
    <w:p>
      <w:pPr/>
      <w:r>
        <w:rPr/>
        <w:t xml:space="preserve">Zatravněné střechy, vodní plochy, zastínění nebo třeba zelené fasády. Tak by mohla vypadat opatření, která by mohla pomoci zmírnit dopady změny klimatu, které jsme v posledních letech svědky. Moravskoslezský kraj chce být připraven a proto schválili radní adaptační strategii, kterou se budou krajské projekty řídit. "Je to materiál, který bude mít smysl pokud v něm budou opatření a řešení celé řady problémů, které v kraji máme. Jeden z nich je snížení teploty ve městech, je to problematika boje se suchem, redukce smogu i znečištění ozónem," vybírá hejtman MS kraje Ivo Vondrák některé problémy.</w:t>
      </w:r>
    </w:p>
    <w:p>
      <w:pPr/>
      <w:r>
        <w:rPr/>
        <w:t xml:space="preserve">Na změny klimatu je nutné reagovat ve stavitelství, lesním a vodním hospodářství, v dopravě, cestovním ruchu i průmyslu. Příkladem projektu může být krajský projekt, který řeší pohornickou krajinu na Karvinsku a její přeměnu. "Jedním z implementačních nástrojů je projekt LIFE pohornická krajina. Koncept tohoto projektu schválila Evropská komise koncem roku a požádala kraj, aby předložil plnou žádost," popisuje náměstkyně hejtmana MS kraje Jarmila Uvírová.</w:t>
      </w:r>
    </w:p>
    <w:p>
      <w:pPr/>
      <w:r>
        <w:rPr/>
        <w:t xml:space="preserve">Adaptační strategie na dopady změny klimatu vychází z předchozí Analýzy zranitelnosti MS kraje vůči dopadům klimatické změny s výhledem do roku 2050 a orientačně do roku 2090. </w:t>
      </w:r>
    </w:p>
    <w:p>
      <w:pPr/>
      <w:r>
        <w:rPr/>
        <w:t xml:space="preserve">---</w:t>
      </w:r>
    </w:p>
    <w:p>
      <w:pPr/>
      <w:r>
        <w:rPr>
          <w:b w:val="1"/>
          <w:bCs w:val="1"/>
        </w:rPr>
        <w:t xml:space="preserve">Město Třinec má chaos v dopravním značení křižovatek</w:t>
      </w:r>
    </w:p>
    <w:p>
      <w:pPr/>
      <w:r>
        <w:rPr>
          <w:b w:val="1"/>
          <w:bCs w:val="1"/>
        </w:rPr>
        <w:t xml:space="preserve">Několik křižovatek v Třinci má nesprávné dopravní značení. Řidiči v nich nevědí, kdo má přednost. Úředníci magistrátu už situaci prověřují.</w:t>
      </w:r>
    </w:p>
    <w:p>
      <w:pPr/>
      <w:r>
        <w:rPr/>
        <w:t xml:space="preserve">Značkami nebo pravidlem přednosti zprava? Takový rébus nabízejí některé křižovatky v Třinci. </w:t>
      </w:r>
    </w:p>
    <w:p>
      <w:pPr/>
      <w:r>
        <w:rPr/>
        <w:t xml:space="preserve">Město označilo jen vedlejší silnice, zatímco ty hlavní zůstaly bez označení. Za určitých situací to může vést k nehodě a vinu by pak mohl nést i magistrát. </w:t>
      </w:r>
    </w:p>
    <w:p>
      <w:pPr/>
      <w:r>
        <w:rPr/>
        <w:t xml:space="preserve">“Buď se tedy řidič má řídit svislým dopravním značením, nebo by měl používat pravidlo přednosti zprava jedoucích vozidel. Trendem poslední doby v zastavěných oblastech je snižovat množství dopravních značek. Mělo by to vést k tomu, že řidič se bude chovat ohleduplněji vůči ostatním. Tím, že nejsou značky, musí dávat přednost zprava a snahou je tedy zklidnit dopravní situaci, zejména rychlost projíždějících vozidel. Po odstranění dopravního značení máme ze zkušenosti výsledky, že opravdu dochází ke zklidnění dopravy, což je přínosem,” vysvětlil koordinátor Besipu pro MS kraj Pavel Blahut.</w:t>
      </w:r>
    </w:p>
    <w:p>
      <w:pPr/>
      <w:r>
        <w:rPr/>
        <w:t xml:space="preserve">Dopravní značení v křižovatkách musí být podle předpisů vždy jednoznačné a nezpochybnitelné. Řidiči mají na reakci zpravidla jen několik sekund, kdy se rozhodují, zda mají přednost nebo jim ji naopak dávají jiní řidiči.  </w:t>
      </w:r>
    </w:p>
    <w:p>
      <w:pPr/>
      <w:r>
        <w:rPr/>
        <w:t xml:space="preserve">Radnice už dopravní značení prověřuje a měla by zjednat nápravu. </w:t>
      </w:r>
    </w:p>
    <w:p>
      <w:pPr/>
      <w:r>
        <w:rPr/>
        <w:t xml:space="preserve">“Pracovníci Odboru dopravy třineckého magistrátu danou situaci prověří přímo v terénu,” přislíbila mluvčí města Třince Šárka Szlaurová.</w:t>
      </w:r>
    </w:p>
    <w:p>
      <w:pPr/>
      <w:r>
        <w:rPr/>
        <w:t xml:space="preserve">O výsledku budeme informovat. </w:t>
      </w:r>
    </w:p>
    <w:p>
      <w:pPr/>
      <w:r>
        <w:rPr/>
        <w:t xml:space="preserve">---</w:t>
      </w:r>
    </w:p>
    <w:p>
      <w:pPr/>
      <w:r>
        <w:rPr>
          <w:b w:val="1"/>
          <w:bCs w:val="1"/>
        </w:rPr>
        <w:t xml:space="preserve">V Palkovicích diskutovali starostové z okolních obcí</w:t>
      </w:r>
    </w:p>
    <w:p>
      <w:pPr/>
      <w:r>
        <w:rPr>
          <w:b w:val="1"/>
          <w:bCs w:val="1"/>
        </w:rPr>
        <w:t xml:space="preserve">Starostové Sdružení měst a obcí povodí Ondřejnice se letos poprvé sešli v Palkovicích, aby se společně domluvili na prioritách a plánech pro letošní rok. Tato pravidelná setkání jsou důležitá i z hlediska výměny zkušeností.</w:t>
      </w:r>
    </w:p>
    <w:p>
      <w:pPr/>
      <w:r>
        <w:rPr/>
        <w:t xml:space="preserve">Zástupci jedenácti obcí a měst, které jsou součástí Sdružení měst a obcí povodí Ondřejnice se pravidelně jednou měsíčně setkávají, aby si navzájem vyměnili své zkušenosti a společně také plánovali další kroky, které vedou ke zlepšení života tamních obyvatel.</w:t>
      </w:r>
    </w:p>
    <w:p>
      <w:pPr/>
      <w:r>
        <w:rPr/>
        <w:t xml:space="preserve">"Pro letošní rok máme jednu velkou prioritu a to je výstavba kanalizace v obci Hukvaldy, která probíhá pod záštitou našeho sdružení, které již v minulosti realizovalo stokové sítě kanalizační v rozsahu skoro 30 km s napojením na čistírnu odpadních vod v Brušperku," prozradil předseda sdružení a také starosta obce Stará Ves nad Ondřejnicí Dalibor Dvořák.</w:t>
      </w:r>
    </w:p>
    <w:p>
      <w:pPr/>
      <w:r>
        <w:rPr/>
        <w:t xml:space="preserve">Každoroční setkávání začíná v Palkovicích, ne jinak tomu bylo i letos. vedení obce se pochlubilo vším, co se podařilo loni úspěšně zrealizovat a na řadu přišly i aktuální úřední záležitosti.</w:t>
      </w:r>
    </w:p>
    <w:p>
      <w:pPr/>
      <w:r>
        <w:rPr/>
        <w:t xml:space="preserve">"Samozřejmě diskutujeme o různých dotačních možnostech, jak nás trápí úředníci v našich nadřízených městech, jak nám nechtějí zkolaudovat chodníky, ukázali jsme jim hasičárnu i náš skleněný most, za který jsme dostali medaili," řekl Radim Bača, starosta Palkovic.</w:t>
      </w:r>
    </w:p>
    <w:p>
      <w:pPr/>
      <w:r>
        <w:rPr/>
        <w:t xml:space="preserve">Právě nová hasičská zbrojnice se stala inspirací i pro vedení obce Krmelín.</w:t>
      </w:r>
    </w:p>
    <w:p>
      <w:pPr/>
      <w:r>
        <w:rPr/>
        <w:t xml:space="preserve">"Každá obec je trochu jiná, ale takové povinnosti, které máme, jsou stejné, ale my si předáváme zkušenosti, třeba tady v Palkovicích, protože opravujeme v současné době hasičárnu, pro mě to je velká inspirace, je to super," uzavřela Yveta Kovalčíková, starostka Krmelína.</w:t>
      </w:r>
    </w:p>
    <w:p>
      <w:pPr/>
      <w:r>
        <w:rPr/>
        <w:t xml:space="preserve">Koncem února se členové Sdružení sejdou ve Fryčovicích, v březnu pak v Krmelíně.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31-01-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2026-11-02T21:05:17+01:00</dcterms:created>
  <dcterms:modified xsi:type="dcterms:W3CDTF">2026-11-02T21:05:17+01:00</dcterms:modified>
</cp:coreProperties>
</file>

<file path=docProps/custom.xml><?xml version="1.0" encoding="utf-8"?>
<Properties xmlns="http://schemas.openxmlformats.org/officeDocument/2006/custom-properties" xmlns:vt="http://schemas.openxmlformats.org/officeDocument/2006/docPropsVTypes"/>
</file>