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Mezi “zdravými” je Nový Jičín skokanem</w:t>
      </w:r>
    </w:p>
    <w:p>
      <w:pPr/>
      <w:r>
        <w:rPr>
          <w:b w:val="1"/>
          <w:bCs w:val="1"/>
        </w:rPr>
        <w:t xml:space="preserve">Nový Jičín je skokanem roku Národní sítě Zdravých měst. Tento titul si vysloužil za svou iniciativu a přístup, zejména za snahu zapojit veřejnost do rozhodovacích procesů.</w:t>
      </w:r>
    </w:p>
    <w:p>
      <w:pPr/>
      <w:r>
        <w:rPr/>
        <w:t xml:space="preserve">K myšlenkám a principům Národní sítě Zdravých měst se Nový Jičín hlásí od roku 2015, u této  iniciativy stála tehdejší zaměstnankyně úřadu Ivany Petrůchové. Jde především o snahu sladit různé oblasti zvyšování úrovně a kvality života občanů v daném městě a jejich začlenění do rozhodovacích procesů.  </w:t>
      </w:r>
    </w:p>
    <w:p>
      <w:pPr/>
      <w:r>
        <w:rPr/>
        <w:t xml:space="preserve">“Díky projektu Zdravé město se daří občany zapojovat do diskuze o budoucnosti města, díky různým veřejným projednáním, veřejným fórům a dalším akcím, kde mají  možnost se k jednotlivým záměrům vyjádřit,” uvedl  Ondřej Syrovátka (SZ), 2. místostarosta Nového Jičína. </w:t>
      </w:r>
    </w:p>
    <w:p>
      <w:pPr/>
      <w:r>
        <w:rPr/>
        <w:t xml:space="preserve">Zejména za snahu o participaci veřejnosti na životě města obdržel Nový Jičín v rámci asociace Zdravých měst titul Skokan roku 2019. </w:t>
      </w:r>
    </w:p>
    <w:p>
      <w:pPr/>
      <w:r>
        <w:rPr/>
        <w:t xml:space="preserve">“To, že jsem získali ocenění, je veliká zásluha jednak současné koordinátorky, a jednak Komise Zdravého města, jejíž členové jsou velmi aktivní,” podotkl místostarosta.  </w:t>
      </w:r>
    </w:p>
    <w:p>
      <w:pPr/>
      <w:r>
        <w:rPr/>
        <w:t xml:space="preserve">Ani teď Komise Zdravého města neusíná na vavřínech a vyvíjí další činnosti.</w:t>
      </w:r>
    </w:p>
    <w:p>
      <w:pPr/>
      <w:r>
        <w:rPr/>
        <w:t xml:space="preserve">“Viditelná aktivita je teď příjem žádostí do participativního rozpočtu. Veřejné projednání ke koncepci statické dopravy,  to proběhne 17. února v aule radnice, a během dubna připravujeme tradiční úklid na veřejném prostranství, které vybereme. Další akcí, kterou bych zmínila, je veřejné fórum,” vyjmenovala Lucie Hrdličková, koordinátorka Zdravého města Nový Jičín.</w:t>
      </w:r>
    </w:p>
    <w:p>
      <w:pPr/>
      <w:r>
        <w:rPr/>
        <w:t xml:space="preserve">Přínos členství v Národní síti Zdravých měst pak vidí místostarosta i v dalších oblastech. </w:t>
      </w:r>
    </w:p>
    <w:p>
      <w:pPr/>
      <w:r>
        <w:rPr/>
        <w:t xml:space="preserve">“Funguje i jako osvěta v různých kampaních, jako Ukliďme Česko a Evropský týden mobility. A smysl vidím také v tom, že ten projekt propojuje jednotlivé odbory městského úřadu a napomáhá v komunikaci mezi jednotlivými částmi úřadu,” poznamenal Ondřej Syrovátka. </w:t>
      </w:r>
    </w:p>
    <w:p>
      <w:pPr/>
      <w:r>
        <w:rPr/>
        <w:t xml:space="preserve">Projekt Zdravé město iniciovala Světová zdravotnická organizace. V České republice má Národní síť Zdravých měst 131 členů. V Moravskoslezském kraji jsou mezi nimi například Ostrava, MAS Opavsko, Hlučín nebo Kopřivnice. </w:t>
      </w:r>
    </w:p>
    <w:p>
      <w:pPr/>
      <w:r>
        <w:rPr/>
        <w:t xml:space="preserve">---</w:t>
      </w:r>
    </w:p>
    <w:p>
      <w:pPr/>
      <w:r>
        <w:rPr>
          <w:b w:val="1"/>
          <w:bCs w:val="1"/>
        </w:rPr>
        <w:t xml:space="preserve">Pracovat s nadanými děti pomáhá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Základní školy Komenského 68 zkouší, zda robot správně reaguje na pokyny, které mu zadali. Mají hodinu Qiida.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Projekt Qiido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Výuka s podporou Nadačního fondu Qiido se zaměřuje na oblast matematiky, logiky, přírodovědného a polytechnického vzdělávání. Devítileté děti plní  víceúrovňové úlohy, musí spolu komunikovat a koordinovat činnosti. </w:t>
      </w:r>
    </w:p>
    <w:p>
      <w:pPr/>
      <w:r>
        <w:rPr/>
        <w:t xml:space="preserve">“Tady programují pomocí barevných kódů. Tito roboti se ve velkém provedení využívají například v nemocnicích ve skladech. Děvčata pomocí kódu připravují dráhy, po kterých se ti ozoboti pohybují a plní příkazy,”  ukázala Petra Chytílková, ZŠ Komenského 68, Nový Jičín. </w:t>
      </w:r>
    </w:p>
    <w:p>
      <w:pPr/>
      <w:r>
        <w:rPr/>
        <w:t xml:space="preserve">“Na to už navazuje výuka, která je na druhém stupni, a ta souvisí nejen s výukou těchto předmětů, ale i s výukou cizích jazyků, které se prolínají těmito oblastmi,” konstatovala ředitelka školy. </w:t>
      </w:r>
    </w:p>
    <w:p>
      <w:pPr/>
      <w:r>
        <w:rPr/>
        <w:t xml:space="preserve">“Tato škola je zároveň výhradní partnerskou školou celého Moravskoslezského regionu. My totiž usilujeme o to, abychom v každém kraji České republiky měli jedu tuto školu a po intenzivní tříleté práci se ta škola stane mentorem ostatním školám příslušného regionu,” podotkla ředitelka a zakladatelka nadačního fondu Qiido Miriam Janýšková. </w:t>
      </w:r>
    </w:p>
    <w:p>
      <w:pPr/>
      <w:r>
        <w:rPr/>
        <w:t xml:space="preserve">Zájem o práci novojičínských učitelů ve vzděláváním projektu Qiido už dopředu projevily například školy z Kopřivnice nebo Krnova, a také jedna ze Slovenska. </w:t>
      </w:r>
    </w:p>
    <w:p>
      <w:pPr/>
      <w:r>
        <w:rPr/>
        <w:t xml:space="preserve">---</w:t>
      </w:r>
    </w:p>
    <w:p>
      <w:pPr/>
      <w:r>
        <w:rPr>
          <w:b w:val="1"/>
          <w:bCs w:val="1"/>
        </w:rPr>
        <w:t xml:space="preserve">Před 220 lety přijel Suvorov, poklonil se Laudonovi</w:t>
      </w:r>
    </w:p>
    <w:p>
      <w:pPr/>
      <w:r>
        <w:rPr>
          <w:b w:val="1"/>
          <w:bCs w:val="1"/>
        </w:rPr>
        <w:t xml:space="preserve">Před 220 lety navštívil Nový Jičín významný vojevůdce Alexandr Suvorov. Přespal na Staré poště a poklonil se tu památce svého druha v mnoha bitvách - polního maršála Laudona, který v tomto městě zemřel.</w:t>
      </w:r>
    </w:p>
    <w:p>
      <w:pPr/>
      <w:r>
        <w:rPr/>
        <w:t xml:space="preserve">Neporažený stratég a vítěz více než 60 klíčových bitev 18. století - ruský vojevůdce Alexandr Suvorov navštívil Nový Jičín před 220 lety, tedy v roce 1800. Byla to jeho druhá a poslední návštěva tohoto města.  </w:t>
      </w:r>
    </w:p>
    <w:p>
      <w:pPr/>
      <w:r>
        <w:rPr/>
        <w:t xml:space="preserve">“Ruská armáda v roce 1799 vytáhla na pomoc svým spojencům do Itálie, na pomoc Rakousku, Protáhly se zde čtyři ešalony ruských vojsk. Suvorov tehdy jenom projel Novým Jičínem a až v tom roce 1800, kdy se navraceli zpět do Ruska,  tak se zde ubytoval,” uvedl Radek Polách, historik. </w:t>
      </w:r>
    </w:p>
    <w:p>
      <w:pPr/>
      <w:r>
        <w:rPr/>
        <w:t xml:space="preserve">Bylo to přesně 6. února a strávil noc na dnešní Staré poště.   </w:t>
      </w:r>
    </w:p>
    <w:p>
      <w:pPr/>
      <w:r>
        <w:rPr/>
        <w:t xml:space="preserve">“Připomněl si zde taktéž památku svého spolubojovníka, polního maršála a taktéž generalisima Ernstem Gideonem von Laudon. bylo to deset let poté, co polní maršál zde v Novém Jičíně zemřel. A Alexandr Suvorov do svých pamětí zapsal tuto připomínku své návštěvy v Novém Jičíně,” podotkl Radek Polách.  </w:t>
      </w:r>
    </w:p>
    <w:p>
      <w:pPr/>
      <w:r>
        <w:rPr/>
        <w:t xml:space="preserve">Nicméně kolem způsobu, jakým Suvorov uctil Laudonovu památku v Novém Jičíně, kolují i zvláštní příběhy. Údajně tu měl navštívit i Laudonův hrob. </w:t>
      </w:r>
    </w:p>
    <w:p>
      <w:pPr/>
      <w:r>
        <w:rPr/>
        <w:t xml:space="preserve">“Podle legendy, kterou sepsal jeho blízký spolupracovník, tehdy ovšem už nasazený agent ruského cara, který měl tohoto populárního vojevůdce dozorovat,  tak ten popisuje, že Suvorov navštívil také hrob slavného Laudona zde v Novém Jičíně. Na tom náhrobku měl spatřit spoustu různých ocenění,které posbíral tento maršál. A měl přihlásit: Až já zemřu, chci jen obyčejný kámen a na něm bude napsáno Zde leží Suvorov,” konstatoval Jaroslav Zezulčík, historik a kastelán Zámku Kunín. </w:t>
      </w:r>
    </w:p>
    <w:p>
      <w:pPr/>
      <w:r>
        <w:rPr/>
        <w:t xml:space="preserve">Ovšem je známo. že Laudon byl ve  skutečnosti po úmrtí převezen na svůj zámek v Hadersdorfu u Vídně a pohřben v prostém hrobě v jeho parku. </w:t>
      </w:r>
    </w:p>
    <w:p>
      <w:pPr/>
      <w:r>
        <w:rPr/>
        <w:t xml:space="preserve">Naštěstí se také dochoval dopis, který Suvorov píše svému příteli do Ruska, který vše uvádí na pravou míru. </w:t>
      </w:r>
    </w:p>
    <w:p>
      <w:pPr/>
      <w:r>
        <w:rPr/>
        <w:t xml:space="preserve">“Navštívil jsem místo, kde zemřel Laudon. Prolil jsem nad ním slzy. Je to lidský osud, doslova píše. Tedy navštívil dům, který je za námi, kde se už tehdy patrně nacházela také pamětní deska, protože to místo bylo uctíváno a všechny slavné návštěvy Nového Jičína tento dům, toto památné místo také navštívily,” doplnil Jaroslav Zezulčík. </w:t>
      </w:r>
    </w:p>
    <w:p>
      <w:pPr/>
      <w:r>
        <w:rPr/>
        <w:t xml:space="preserve">Oba válečníci byli blízcí přátelé, mnohokrát se setkali při bojích proti Prusům a Turkům.  Maršál  Suvorov umírá ještě v témže roce 1800 v květnu v Petrohradě. A připomeňme ještě jedno aktuální datum - Laudon se narodil 13. února 1717. V Novém Jičíně jej od roku 1990 připomíná busta a pamětní deska. V roce 2017 k 300. výročí narození slavného vojevůdce přijelo do Nového Jičína dokonce 52 potomků rodiny Loudonů a odhalili novou bustu svého předka, která byla k této příležitosti odlita z bronzu.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2026-03-21T13:40:24+01:00</dcterms:created>
  <dcterms:modified xsi:type="dcterms:W3CDTF">2026-03-21T13:40:24+01:00</dcterms:modified>
</cp:coreProperties>
</file>

<file path=docProps/custom.xml><?xml version="1.0" encoding="utf-8"?>
<Properties xmlns="http://schemas.openxmlformats.org/officeDocument/2006/custom-properties" xmlns:vt="http://schemas.openxmlformats.org/officeDocument/2006/docPropsVTypes"/>
</file>