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20.2.2020,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/>
      <w:r>
        <w:rPr>
          <w:b w:val="1"/>
          <w:bCs w:val="1"/>
        </w:rPr>
        <w:t xml:space="preserve">U polikliniky FNO bude postaven památník tragédie</w:t>
      </w:r>
    </w:p>
    <w:p>
      <w:pPr/>
      <w:r>
        <w:rPr>
          <w:b w:val="1"/>
          <w:bCs w:val="1"/>
        </w:rPr>
        <w:t xml:space="preserve">Asi každý má ještě v živé paměti událost, která se odehrála na konci loňského roku ve Fakultní nemocnici Ostrava. K uctění obětí šíleného střelce chce město ve spolupráci s nemocnicí a univerzitou vybudovat před poliklinikou památník. Jeho podobu určí veřejná výtvarná soutěž.</w:t>
      </w:r>
    </w:p>
    <w:p>
      <w:pPr/>
      <w:r>
        <w:rPr/>
        <w:t xml:space="preserve">Ostrava vyhlašuje výtvarnou soutěž na podobu památníku prosincové střelby ve Fakultní nemocnici Ostrava. Soutěž organizuje městský ateliér MAPPA ve spolupráci s nemocnicí a Ostravskou univerzitou. Dílo by mělo stát před poliklinikou nemocnice. "Tragická událost z 10. prosince je v historii města výjimečná. Ani v archivech se nám nepodařilo vyhledat tak tragickou a masovou vraždu. Myslíme si, že je na místě, si tuto událost pro budoucnost připomínat," popisuje primátor Ostravy Tomáš Macura.</w:t>
      </w:r>
    </w:p>
    <w:p>
      <w:pPr/>
      <w:r>
        <w:rPr/>
        <w:t xml:space="preserve">Napřímo byli osloveni tři umělci a další tři budou vybráni porotou. Tvoří ji odborníci z řad umělců i pedagogů a také zástupci nemocnice a politici. Z šesti návrhů bude vybrán ten nejlepší. "MAPPA, která soutěž organizuje, vyzývá tři umělce, kteří mají prokazatelné zkušenosti. Jedním z nich je pan Šnéberger, který navrhoval pamětní desku k 17. listopadu na Ostravské univerzitě. Pak tam jsou další dvě významná jména," vysvětluje náměstkyně primátora Ostravy Zuzana Bajgarová.</w:t>
      </w:r>
    </w:p>
    <w:p>
      <w:pPr/>
      <w:r>
        <w:rPr/>
        <w:t xml:space="preserve">Cena díla by neměla přesáhnout 1,8 milionu kč. Odhalení památníku je plánováno na 1. výročí tragédie, tedy na 10. prosinec 2020.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Radnice v Třinci zatím nevyřešila chyby v křižovatkách</w:t>
      </w:r>
    </w:p>
    <w:p>
      <w:pPr/>
      <w:r>
        <w:rPr>
          <w:b w:val="1"/>
          <w:bCs w:val="1"/>
        </w:rPr>
        <w:t xml:space="preserve">Úředníci magistrátu v Třinci po odvysílání naší reportáže potvrdili, že některé křižovatky mají chyby v dopravním značení. Ve spolupráci s policií teď křižovatky kontrolují a už brzy by měli značky doplnit.</w:t>
      </w:r>
    </w:p>
    <w:p>
      <w:pPr/>
      <w:r>
        <w:rPr/>
        <w:t xml:space="preserve">Před časem jsme upozornili, že v Třinci mají některé křižovatky dopravní značení v rozporu s předpisy. Přestože v zájmu bezpečnosti silničního provozu by se měla situace řešit okamžitě, náprava zatím zjednána nebyla. </w:t>
      </w:r>
    </w:p>
    <w:p>
      <w:pPr/>
      <w:r>
        <w:rPr/>
        <w:t xml:space="preserve">“Odbor dopravy ověřil situaci na místě a projednal návrh na doplnění chybějícího dopravního značení s Policii České republiky. Momentálně směřují všechny kroky k tomu, aby bylo vydáno stanovení úpravy provozu a doplněno dopravní značení,” potvrdila mluvčí města Třince Šárka Szlaurová. </w:t>
      </w:r>
    </w:p>
    <w:p>
      <w:pPr/>
      <w:r>
        <w:rPr/>
        <w:t xml:space="preserve">Magistrátní úředníci by si měli co nejrychleji zkontrolovat celé město, protože problémového dopravního značení v křižovatkách je více. Podle policie jde o komunikační závadu zaviněnou správcem komunikace, která by mohla komplikovat určení viníka případné nehody. </w:t>
      </w:r>
    </w:p>
    <w:p>
      <w:pPr/>
      <w:r>
        <w:rPr/>
        <w:t xml:space="preserve">“Ze zkušenosti vím, že když jede auto ze shora, tak by měl dát přednost, ale nikdo ji nedává,” popsal jeden z místních občanů. </w:t>
      </w:r>
    </w:p>
    <w:p>
      <w:pPr/>
      <w:r>
        <w:rPr/>
        <w:t xml:space="preserve">“Místní obyvatelé Kamiony s tím problémy nemáme. Jezdíme po paměti. měl by se tím městský úřad zabývat, aby nevznikly problémy,” dodal další muž. </w:t>
      </w:r>
    </w:p>
    <w:p>
      <w:pPr/>
      <w:r>
        <w:rPr/>
        <w:t xml:space="preserve">Značení by se mělo dát do souladu s předpisy i podle místních obyvatel. </w:t>
      </w:r>
    </w:p>
    <w:p>
      <w:pPr/>
      <w:r>
        <w:rPr/>
        <w:t xml:space="preserve">Situaci na třineckých křižovatkách dále sledujeme.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Dotace na úpravu běžeckých tras jsou nově na více let</w:t>
      </w:r>
    </w:p>
    <w:p>
      <w:pPr/>
      <w:r>
        <w:rPr>
          <w:b w:val="1"/>
          <w:bCs w:val="1"/>
        </w:rPr>
        <w:t xml:space="preserve">MS kraj letos poprvé vyhlásil víceletý dotační program na úpravu běžeckých tras v Beskydech a Jeseníkách. Pro poskytovatele této služby měl k dispozici zhruba 11 milionů korun. Stačilo si o ně požádat.</w:t>
      </w:r>
    </w:p>
    <w:p>
      <w:pPr/>
      <w:r>
        <w:rPr/>
        <w:t xml:space="preserve">V Moravskoslezském kraji je více jak 700 km běžeckých tras. Kvalitně upravené stopy jsou i díky krajskému úřadu, který na tuto službu každý rok poskytuje dotace. V letošní zimní sezóně dotační program zásadně změnil a vyhlásil ho na více let dopředu.  </w:t>
      </w:r>
    </w:p>
    <w:p>
      <w:pPr/>
      <w:r>
        <w:rPr/>
        <w:t xml:space="preserve">“A to proto, aby poskytovatelé právě této služby si mohli na základě žádosti také nakoupit za své peníze techniku a měli jakousi jistotu, že kraj právě podpoří tu službu jako takovou,” říká Jan Krkoška, náměstek hejtmana MS kraje</w:t>
      </w:r>
    </w:p>
    <w:p>
      <w:pPr/>
      <w:r>
        <w:rPr/>
        <w:t xml:space="preserve">“V rámci MS kraje patříme k největším upravovatelům a už 15.sezónu vlastně se snažíme utvářet běžkařům kvalitní běžkařské podmínky a ty trasy jsou velice navštěvované, těší se velké oblibě. Dluží se poděkovat MS kraji za tu podporu, kterou dlouho dobu, dlouhá léta od něj cítíme a můžeme ty trasy upravovat v takovém rozsahu,” uvádí Ondřej Holub, starosta Malé Morávky</w:t>
      </w:r>
    </w:p>
    <w:p>
      <w:pPr/>
      <w:r>
        <w:rPr/>
        <w:t xml:space="preserve"> Na úpravu tras v širokém okolí Malé Morávky a Karlova pod Pradědem slouží dvě rolby. Jedna nová, kterou si pořídili loni a jedna starší, kterou využívají na hůře přístupné úseky,  při problémech s padajícími stromy nebo v případě, kdy je třeba něco vyprostit.</w:t>
      </w:r>
    </w:p>
    <w:p>
      <w:pPr/>
      <w:r>
        <w:rPr/>
        <w:t xml:space="preserve">Nejoblíbenější trasou je z Mravencovky na Ostružnou a dále pak až na Skřítek </w:t>
      </w:r>
    </w:p>
    <w:p>
      <w:pPr/>
      <w:r>
        <w:rPr/>
        <w:t xml:space="preserve">“Úplně úžasně běžky. Jednou za čas si chodím zaběžkovat a jako je to dobré. Nasněžilo pár cenťáků, takže to je dobré.”</w:t>
      </w:r>
    </w:p>
    <w:p>
      <w:pPr/>
      <w:r>
        <w:rPr/>
        <w:t xml:space="preserve">“Jsem teďka poprvé na běžkách, je to super.”</w:t>
      </w:r>
    </w:p>
    <w:p>
      <w:pPr/>
      <w:r>
        <w:rPr/>
        <w:t xml:space="preserve">“Poprvé, líbí, super.”</w:t>
      </w:r>
    </w:p>
    <w:p>
      <w:pPr/>
      <w:r>
        <w:rPr/>
        <w:t xml:space="preserve">“Stopa je dobrá až na to, že jsem několikrát spadla, ale jinak se tady běžkuje dobře.Jsme tady se školou a já stojím poprvé na běžkách, takže mi to moc nejde, ale snažím se.”</w:t>
      </w:r>
    </w:p>
    <w:p>
      <w:pPr/>
      <w:r>
        <w:rPr/>
        <w:t xml:space="preserve">“Běžkuje se mi úplně výborně, jsem na tom podruhé v životě, takže nedokážu odhadnout, jestli je dobrá nebo špatná, ale aspoň nějaký pohyb trošku.”</w:t>
      </w:r>
    </w:p>
    <w:p>
      <w:pPr/>
      <w:r>
        <w:rPr/>
        <w:t xml:space="preserve">Zatím to vypadá, že za letošní zimní sezónu bude stát úprava běžeckých tras více než půl milionů a Moravskoslezský kraj na ni přispěje zhruba třemi sty tisíci korunami.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Domov pro seniory ve F-M má nová protipožární čidla</w:t>
      </w:r>
    </w:p>
    <w:p>
      <w:pPr/>
      <w:r>
        <w:rPr>
          <w:b w:val="1"/>
          <w:bCs w:val="1"/>
        </w:rPr>
        <w:t xml:space="preserve">Domov pro seniory ve Frýdku-Místku rozšířil systém ochrany proti požáru. Nově disponuje speciálními protipožárními čidly. Další prvky ochrany jsou v plánu v tomto roce.</w:t>
      </w:r>
    </w:p>
    <w:p>
      <w:pPr/>
      <w:r>
        <w:rPr/>
        <w:t xml:space="preserve">V návaznosti na požár ve Vejprtech, kde v domově pro muže s mentálním postižením zemřelo osm jeho obyvatel, nechal náměstek primátora Marcel Sikora prověřit stav protipožárních opatření v městských příspěvkových organizacích, které poskytují sociální služby. Jednou z nich byl také Domov pro seniory na ulici 28. října.</w:t>
      </w:r>
    </w:p>
    <w:p>
      <w:pPr/>
      <w:r>
        <w:rPr/>
        <w:t xml:space="preserve">“Na konci roku 2019 tady bylo provedeno rozšíření elektronického protipožárního systému ve čtvrtém patře tohoto objektu. Nově zde byla umístěna protipožární čidla na všech pokojích. Zároveň byla vyměněna ústředna protipožárního systému s možností budoucího napojení dalších hlásičů ve zbylých částech této budovy. Celý systém byl vybudován na základě nového požárně bezpečnostního řešení a schválen byl HZS MS kraje,” sdělil ředitel Domova pro seniory Frýdek-Místek Petr Kuchta.</w:t>
      </w:r>
    </w:p>
    <w:p>
      <w:pPr/>
      <w:r>
        <w:rPr/>
        <w:t xml:space="preserve">Autonomní EPS čidla, která jsou umístěna ve skladech, na chodbách, technických pracovištích a nově i na pokojích uživatelů, dokáží v případě požáru automaticky spustit poplach.</w:t>
      </w:r>
    </w:p>
    <w:p>
      <w:pPr/>
      <w:r>
        <w:rPr/>
        <w:t xml:space="preserve">“Čidlo funguje tak, že v případě nějakého dýmu, se signál přenese do pracovny, rozsvítí se detekce, čímž se urychlí zjištění, kde k možnému požáru došlo, personál vyhodnotí, jakého je to rozsahu. Pokud jde skutečně o požár, volají se hasiči, pokud jde o planý poplach, signál se zruší,” popsal Kuchta.</w:t>
      </w:r>
    </w:p>
    <w:p>
      <w:pPr/>
      <w:r>
        <w:rPr/>
        <w:t xml:space="preserve">V tomto a v příštím roce chce město detektory kouře dovybavit také pokoje na třetím a druhém patře, kde jsou zatím jen na chodbách. Prověrkou kromě Domova pro seniory prošla ale i ostatní zařízení.</w:t>
      </w:r>
    </w:p>
    <w:p>
      <w:pPr/>
      <w:r>
        <w:rPr/>
        <w:t xml:space="preserve">“Například v budově Hospice jsou samočinné hlásiče požáru instalovány ve všech prostorách. Od roku 2018 jsou všechna lůžka v pokojích sociálního úseku ve 3. patře vybavena evakuačními podložkami, aby bylo možné osoby s omezenou schopnosti pohybu evakuovat i po schodišti. V zařízení Žirafa, kde jsou osoby s mentálním postižením jev budově na ulici Fibichova 43 ks protipožárních hlásičů a v budově na ulici Janáčková 30 ks hlásičů požárů. Samozřejmostí je zákaz kouření a další opatření, která odvracejí nebezpečí požáru,” uvedl náměstek primátora Frýdku-Místku Marcel Sikora.</w:t>
      </w:r>
    </w:p>
    <w:p>
      <w:pPr/>
      <w:r>
        <w:rPr/>
        <w:t xml:space="preserve">Kontroly v městských zařízeních poskytujících sociální služby ukázaly, že stav protipožární ochrany je na vysoké úrovní.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Atrium školy se promění v zónu relaxace</w:t>
      </w:r>
    </w:p>
    <w:p>
      <w:pPr/>
      <w:r>
        <w:rPr>
          <w:b w:val="1"/>
          <w:bCs w:val="1"/>
        </w:rPr>
        <w:t xml:space="preserve">Investice v oblasti školství letos Nový Jičín nasměřoval také do relaxace a odpočinku dětí. Město opraví venkovní atrium uprostřed budovy Základní školy Komenského 66. Vznikne tu nové hřiště, oddychová zóna a venkovní čítárna.</w:t>
      </w:r>
    </w:p>
    <w:p>
      <w:pPr/>
      <w:r>
        <w:rPr/>
        <w:t xml:space="preserve">Atrium novojičínské Základní školy Komenského 66 spíše připomíná vězeňský dvůr. Myšlenka na jeho revitalizaci je stará několik let. Konečně letos se podařilo dostat do rozpočtu města téměř 8 milionů korun na velkorysý projekt proměny rozpraskané asfaltovo-betonové plochy v prostředí vhodné pro hru a relaxaci.</w:t>
      </w:r>
    </w:p>
    <w:p>
      <w:pPr/>
      <w:r>
        <w:rPr/>
        <w:t xml:space="preserve">“Do toho prostoru, kde v dnešní době je pouze betonová dlažba, se budou umisťovat herní prvky pro děti, a také spousta zeleně a stromů,” Stanislav Kopecký (ANO), starosta Nového Jičína.</w:t>
      </w:r>
    </w:p>
    <w:p>
      <w:pPr/>
      <w:r>
        <w:rPr/>
        <w:t xml:space="preserve">“Takže by tady mělo být multifunkční hřiště, měla by tu být klidová a odpočinková zóna, čítárna pod stromy a také venkovní učebna, a také komunitní část, prostor s pódiem pro prezentaci školy, autorské čtení a koncerty,” doplnila Jitka Hanzelková, ředitelka ZŠ Komenského 66, Nový Jičín. </w:t>
      </w:r>
    </w:p>
    <w:p>
      <w:pPr/>
      <w:r>
        <w:rPr/>
        <w:t xml:space="preserve">Prostor bude v teplých měsících částečně sloužit k výuce, odpoledne jej využije družina. Stavební práce by mohly začít na konci května. Město v tuto chvíli připravuje nabídkové řízení na zhotovitele. Nicméně už teď je jasné, že termín realizace se protáhne.</w:t>
      </w:r>
    </w:p>
    <w:p>
      <w:pPr/>
      <w:r>
        <w:rPr/>
        <w:t xml:space="preserve">“Máme tady naprojektované velké vzrostlé stromy. Jejich sázení ale nemůžeme realizovat na jaře, protože by nemusely přežít suché léto,” podotkla ředitelka školy. </w:t>
      </w:r>
    </w:p>
    <w:p>
      <w:pPr/>
      <w:r>
        <w:rPr/>
        <w:t xml:space="preserve">Okrasné sakury proto budou do travnatých umístěny pravděpodobně až v říjnu. Teprve potom se z atria budou moci naplno těšit i děti.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20-02-2020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2026-06-29T10:49:25+02:00</dcterms:created>
  <dcterms:modified xsi:type="dcterms:W3CDTF">2026-06-29T10:49:25+02:00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