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TS díky mírné zimě ušetřily přes milion korun</w:t>
      </w:r>
    </w:p>
    <w:p>
      <w:pPr/>
      <w:r>
        <w:rPr>
          <w:b w:val="1"/>
          <w:bCs w:val="1"/>
        </w:rPr>
        <w:t xml:space="preserve">V centru Ostravy letos nebyl téměř žádný sníh. Mírná zima tak technickým službám obvodu Moravská Ostrava a Přívoz ušetřila nejen tuny posypového materiálu, ale i statisíce korun. Práce ale i tak bylo dostatek.</w:t>
      </w:r>
    </w:p>
    <w:p>
      <w:pPr/>
      <w:r>
        <w:rPr/>
        <w:t xml:space="preserve">Nejen pro Technické služby centrálního obvodu Ostravy je letošní zima naprosto výjimečná. Spotřebovaly vůbec nejméně posypového materiálu za posledních 20 let, tedy za dobu, co spotřebu evidují.  </w:t>
      </w:r>
    </w:p>
    <w:p>
      <w:pPr/>
      <w:r>
        <w:rPr/>
        <w:t xml:space="preserve">“Když vezmeme, že průměrná spotřeba se pohybuje mezi 400 až 700 tun ročně, tak letos jsme na nějakých 100 tunách. Pro TS a obvod Moravská Ostrava a Přívoz je to velice pozitivní zpráva, protože ušetřené peníze, kterých nebude málo, můžeme použít na opravy komunikací,” uvádí Petr Smoleň, ředitel TS Moravská Ostrava a Přívoz</w:t>
      </w:r>
    </w:p>
    <w:p>
      <w:pPr/>
      <w:r>
        <w:rPr/>
        <w:t xml:space="preserve">Jde až o jeden a půl milionů korun.</w:t>
      </w:r>
    </w:p>
    <w:p>
      <w:pPr/>
      <w:r>
        <w:rPr/>
        <w:t xml:space="preserve">“Pokud bude tento trend zimy pokračovat jako doposud, zimní sezóna končí až 31.března oficiálně, tak od 15. března už TS budou moci začít s kompletním čištěním po zimě a s vysprávkami komunikací,” hovoří David Račák, mluvčí MOb Moravská Ostrava a Přívoz</w:t>
      </w:r>
    </w:p>
    <w:p>
      <w:pPr/>
      <w:r>
        <w:rPr/>
        <w:t xml:space="preserve">Technické služby přesto nezahálely a mírnou zimu využily na jiné činnosti jako jsou ořezy stromů, keřů a různých profilů, opravy mobiliáře nebo běžné čištění.</w:t>
      </w:r>
    </w:p>
    <w:p>
      <w:pPr/>
      <w:r>
        <w:rPr/>
        <w:t xml:space="preserve">“V oblasti komunikací jsme se zaměřili především na opravy dlažeb v obvodu, které nejsou v docela dobrém stavu, Dělali jsme především centrum, Masarykovo náměstí, Jiráskovo náměstí, ale začali jsme i s opravami na Nové Karolině na ulici Jantarově,” dodává Petr Smoleň, ředitel TS Moravská Ostrava a Přívoz</w:t>
      </w:r>
    </w:p>
    <w:p>
      <w:pPr/>
      <w:r>
        <w:rPr/>
        <w:t xml:space="preserve">Tu poničili vandalové, kteří vytrhali asi 40 kostek a házeli s nimi nejen po sobě. Další vandalové pak ničí a kradou odpadkové koše. Například u Nové Karoliny u mostu na autobusové nádraží je letos TS doplňovaly už nejméně 5x.</w:t>
      </w:r>
    </w:p>
    <w:p>
      <w:pPr/>
      <w:r>
        <w:rPr/>
        <w:t xml:space="preserve">A TS se nepotýkají jen s vandalismem, ale kvůli nízké nezaměstnanosti také s nedostatkem lidí. </w:t>
      </w:r>
    </w:p>
    <w:p>
      <w:pPr/>
      <w:r>
        <w:rPr/>
        <w:t xml:space="preserve">“V rámci různých programů, které čerpáme z úřadu práce, počet klientů výrazně klesá.Tzn., že pro letošní rok máme pouze 12 lidí,” říká Petr Smoleň, ředitel TS Moravská Ostrava a Přívoz</w:t>
      </w:r>
    </w:p>
    <w:p>
      <w:pPr/>
      <w:r>
        <w:rPr/>
        <w:t xml:space="preserve">V minulých obdobích jich bylo téměř 3x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2026-02-18T03:00:38+01:00</dcterms:created>
  <dcterms:modified xsi:type="dcterms:W3CDTF">2026-02-18T03:00:38+01:00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