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Svozy bioodpadu a jedlých tuků ze sídlišť pokračují i letos</w:t>
      </w:r>
    </w:p>
    <w:p>
      <w:pPr/>
      <w:r>
        <w:rPr>
          <w:b w:val="1"/>
          <w:bCs w:val="1"/>
        </w:rPr>
        <w:t xml:space="preserve">I v tomto roce bude město pokračovat ve svážení bioodpadu a jedlých tuků a olejů ze sídlišť. Navíc má v plánu letos rozšířit svoz do dalších lokalit.</w:t>
      </w:r>
    </w:p>
    <w:p>
      <w:pPr/>
      <w:r>
        <w:rPr/>
        <w:t xml:space="preserve">Kvalita životního prostředí je jedním z ukazatelů životní úrovně. Město ji chce mít co nejvyšší, Nabízí proto kotlíkové dotace, vysazuje stromy, letos na náklady města i v soukromých zahradách, také sází keře a zakládá nové květinové záhony. Mimo to také rozšiřuje možnosti třídění odpadu. V roce 2016 začal svoz bioodpadu od rodinných domů. Na sklonku roku 2018 zavedlo město svoz jedlých tuků a olejů ze sídlištní zástavby. Koncem loňského roku přidalo svoz bioodpadu ze sídlišť a zahájilo sběr plechovek od nápojů, které končí spolu s plasty ve žlutých kontejnerech.</w:t>
      </w:r>
    </w:p>
    <w:p>
      <w:pPr/>
      <w:r>
        <w:rPr/>
        <w:t xml:space="preserve">“Před dvěma lety zavedený svoz kuchyňských tuků a olejů se začíná rozbíhat až nyní, lidé také o něj mají stále větší zájem. Přispívá k tomu i informovanost veřejnosti. Je všeobecně známo, že tuky a oleje vylité do dřezu nebo toalety v odpadech a kanalizaci tuhnou a ucpávají ji, ale také se stávají potravou pro hlodavce, kteří se pak snadno množí, a to nikdo nechce. Loni jsme z deseti nádob umístěných na sídlištích svezli téměř 1,5 tuny jedlých tuků a olejů. Letos bychom chtěli počet nádob navýšit a přistavit je i do okrajových částí města a na další sídliště,“ uvedl primátor Frýdku-Místku Michal Pobucký.</w:t>
      </w:r>
    </w:p>
    <w:p>
      <w:pPr/>
      <w:r>
        <w:rPr/>
        <w:t xml:space="preserve">Svoz bioodpadu ze sídlišť město zavedlo koncem září minulého roku. Z celkem deseti kontejnerů se za čtyři měsíce svezlo přes čtyři a půl tuny bioodpadu, což není moc. Při svozu každý týden to je v průměru 25 kg na kontejner.</w:t>
      </w:r>
    </w:p>
    <w:p>
      <w:pPr/>
      <w:r>
        <w:rPr/>
        <w:t xml:space="preserve">“I v tomto případě věříme, že se situace zlepší a lidé budou kontejnery na bioodpad využívat ve větší míře. Připravíme i informační kampaň, jak správně bioodpad třídit, protože se nám často stává, že lidé sice vytřídí slupky od brambor, ale do kontejneru je vyhodí zabalené do novin, což je špatně. Bioodpad tím znehodnotí a sníží možnost jeho použití pro následné zpracování na kompost a kvalitní zeminový substrát,“ řekl Pobucký.</w:t>
      </w:r>
    </w:p>
    <w:p>
      <w:pPr/>
      <w:r>
        <w:rPr/>
        <w:t xml:space="preserve">Do hnědých kontejnerů na bioodpad patří zbytky rostlin, ovoce a zeleniny, ale také zemina z květináčů a truhlíků, čajové sáčky nebo kávová sedlina. Žádný z těchto odpadů nesmí být zabaleny ani do novin ani do igelitového pytle. Do kontejneru musí být vhozený samostatně, nejlépe přesypaný z koše nebo pytle. Rozmístění kontejnerů je zaznačeno v  na webu města a také v sekci . Každý, kdo má zájem třídit odpad, si může jednoduše zjistit, kde má nejbližší kontejner na jedlé tuky a oleje nebo na bioodpad.</w:t>
      </w:r>
    </w:p>
    <w:p>
      <w:pPr/>
      <w:r>
        <w:rPr/>
        <w:t xml:space="preserve">---</w:t>
      </w:r>
    </w:p>
    <w:p>
      <w:pPr/>
      <w:r>
        <w:rPr>
          <w:b w:val="1"/>
          <w:bCs w:val="1"/>
        </w:rPr>
        <w:t xml:space="preserve">Vjezd na Frýdecký hřbitov už jen s povolením</w:t>
      </w:r>
    </w:p>
    <w:p>
      <w:pPr/>
      <w:r>
        <w:rPr>
          <w:b w:val="1"/>
          <w:bCs w:val="1"/>
        </w:rPr>
        <w:t xml:space="preserve">Pokud jste byli do této chvíle zvyklí, že můžete vjíždět autem na hřbitov v Panských Nových Dvorech, zbystřete. Město totiž vjezd na centrální pohřebiště omezilo. Od 16. března už bude vjezd možný pouze na povolení.</w:t>
      </w:r>
    </w:p>
    <w:p>
      <w:pPr/>
      <w:r>
        <w:rPr/>
        <w:t xml:space="preserve">Nájemci hrobových míst i návštěvníci frýdeckého hřbitova v Panských Nových Dvorech se musí připravit na omezení vjezdu motorových vozidel na tento hřbitov. Všechny brány se dočkají takové úpravy, aby jimi auto už neprojelo.</w:t>
      </w:r>
    </w:p>
    <w:p>
      <w:pPr/>
      <w:r>
        <w:rPr/>
        <w:t xml:space="preserve">“Naše společnost coby správce se léta potýkala s tím, že jsme měli rozježděné plochy. Bylo to údržbou našich zaměstnanců, stávalo se to kvůli investičním akcím, které tady teď poslední tři čtyři roky probíhaly, na druhé straně se tu ale pohybují kameníci a spousta fyzických osob, které tam neoprávněně vjížděla i přes zákaz vjezdu, který zde je. Potýkali jsme se tu s opakovanou údržbou, terénními úpravami a výsevy trávy,” předseda představenstva TS F-M Jaromír Kohut.</w:t>
      </w:r>
    </w:p>
    <w:p>
      <w:pPr/>
      <w:r>
        <w:rPr/>
        <w:t xml:space="preserve">“V řádu veřejných pohřebišť je uvedeno, že vjíždět autem na hřbitov je možné jen s prokazatelným souhlasem provozovatele, tedy společností TS a.s. Téměř nikdo to ale nerespektoval. Docházelo tak k poškozování hrobových zařízení, ale taky travnatých ploch nebo chodníků, ke kterému se samozřejmě nikdo dobrovolně nehlásil. Větší přehled o pohybu vozidel na hřbitově by měl tomuto nešvaru zabránit,“ řekl primátor Frýdku-Místku Michal Pobucký.</w:t>
      </w:r>
    </w:p>
    <w:p>
      <w:pPr/>
      <w:r>
        <w:rPr/>
        <w:t xml:space="preserve">Hřbitovní brány se autům definitivně uzavřou 16. března, Poté bude možný vjezd pouze s povolením.</w:t>
      </w:r>
    </w:p>
    <w:p>
      <w:pPr/>
      <w:r>
        <w:rPr/>
        <w:t xml:space="preserve">“Bude tam ten prostor uzavřen, bude jen pro pěší. Bude tam možnost jen pro kameníky, se kterými se budeme domlouvat na způsobu, bude tam moci vjet Frýdecká skládka z hlediska svozu a vývozu odpadu. Jinak tam opravdu chceme ten vjezd omezit. Na všech ostatních veřejných pohřebištích v okrajových částech města tato možnost vůbec není a nikdo tam vjíždět nepotřebuje,” uvedl Kohut.</w:t>
      </w:r>
    </w:p>
    <w:p>
      <w:pPr/>
      <w:r>
        <w:rPr/>
        <w:t xml:space="preserve">Pokud budou mít návštěvníci nezbytně nutnou potřebu do areálu hřbitova vjet autem, mohou si u vstupu do smuteční síně zazvonit na správce. Ten žádost zváží a rozhodne, zda vjezd povolí.</w:t>
      </w:r>
    </w:p>
    <w:p>
      <w:pPr/>
      <w:r>
        <w:rPr/>
        <w:t xml:space="preserve">---</w:t>
      </w:r>
    </w:p>
    <w:p>
      <w:pPr/>
      <w:r>
        <w:rPr>
          <w:b w:val="1"/>
          <w:bCs w:val="1"/>
        </w:rPr>
        <w:t xml:space="preserve">Výročí T. G. Masaryka si ve F-M připomněli i cyklisté</w:t>
      </w:r>
    </w:p>
    <w:p>
      <w:pPr/>
      <w:r>
        <w:rPr>
          <w:b w:val="1"/>
          <w:bCs w:val="1"/>
        </w:rPr>
        <w:t xml:space="preserve">Vedení města si spolu s občany u pomníku T. G. Masaryka ve Frýdku připomnělo 170. výročí narození prezidenta Osvoboditele. U příležitosti tohoto významného výročí se konala také manifestační jízda cyklistů.</w:t>
      </w:r>
    </w:p>
    <w:p>
      <w:pPr/>
      <w:r>
        <w:rPr/>
        <w:t xml:space="preserve">Rovných 170 let uplynulo od narození státníka, filozofa, pedagoga a politika Tomáše Garrigue Masaryka. Významné výročí si připomínali lidé ze všech koutů naší země a ani Frýdek-Místek nebyl výjimkou. U Masarykovi busty před základní školou Petra Bezruče se v pátek 6. března v osm hodin ráno sešlo vedení města, občané a letos výjimečně také cyklističtí nadšenci, aby všichni společně památku prvního československého prezidenta náležitě uctili. </w:t>
      </w:r>
    </w:p>
    <w:p>
      <w:pPr/>
      <w:r>
        <w:rPr/>
        <w:t xml:space="preserve">“Výročí narození T. G. Masaryka si ve Frýdku-Místku připomínáme každým rokem. Letos jsme se u této příležitosti dohodli, že zkusíme oživit cyklistickou tradici, která byla u nás ve městě založena již v roce 1935,” sdělil primátor Frýdku-Místku</w:t>
      </w:r>
    </w:p>
    <w:p>
      <w:pPr/>
      <w:r>
        <w:rPr/>
        <w:t xml:space="preserve">Jako hold prezidentu Osvoboditeli se zaregistrovaní cyklističtí nadšenci společně na bicyklech vydali na trasu, kterou absolvovali frýdeckomístečtí cyklisté sportovního oddílu SK Ostravica. </w:t>
      </w:r>
    </w:p>
    <w:p>
      <w:pPr/>
      <w:r>
        <w:rPr/>
        <w:t xml:space="preserve">“V únoru loňského roku jsem v archivu objevil fotku, na které byli cyklisté z SK Ostravica Frýdek. Na základě té fotky vznikl projekt Masaryk 170, který navazuje na jízdy cyklistů z let 1935, 1936 a 1937 z Frýdku-Místku za prezidentem Masarykem do Lán, kde mu jezdili gratulovat k narozeninám. A protože je letos 170. výročí, vytvořili jsme web a navazujeme a obnovujeme tradici, která započala před 85 lety,,” uvedl manažer projektu Masaryk 170 Marek Šimoňák.</w:t>
      </w:r>
    </w:p>
    <w:p>
      <w:pPr/>
      <w:r>
        <w:rPr/>
        <w:t xml:space="preserve">Trasa, kterou se pořadatelé letos rozhodli zvládnout ve dvou dnech, vedla z Frýdku-Místku až ke hrobu v Lánech. Cesta byla dlouhá 425 km.</w:t>
      </w:r>
    </w:p>
    <w:p>
      <w:pPr/>
      <w:r>
        <w:rPr/>
        <w:t xml:space="preserve">“Teď nás čeká cesta do Olomouce. V našem autě vezeme československou a českou státní vlajku a prapor města Frýdku-Místku. V Olomouci nás čekají Sokolové, kteří nám dají sokolský prapor, který povezeme do Lán. Dneska dojedeme do Litomyšle, a zítra bychom měli být o půl páté v Lánech na hřbitově. Tam proběhne pietní akt. Druhý den proběhne setkání v muzeu T. G. Masaryka, kde předáme tuto plaketu a znovu vzpomeneme na jízdy cyklistů z Frýdku-Místku,” popsal Šimoňák.</w:t>
      </w:r>
    </w:p>
    <w:p>
      <w:pPr/>
      <w:r>
        <w:rPr/>
        <w:t xml:space="preserve">Mezi partnery akce se zařadilo také město Frýdek-Místek, záštitu převzal primátor Michal Pobucký.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3-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2026-05-22T11:22:15+02:00</dcterms:created>
  <dcterms:modified xsi:type="dcterms:W3CDTF">2026-05-22T11:22:15+02:00</dcterms:modified>
</cp:coreProperties>
</file>

<file path=docProps/custom.xml><?xml version="1.0" encoding="utf-8"?>
<Properties xmlns="http://schemas.openxmlformats.org/officeDocument/2006/custom-properties" xmlns:vt="http://schemas.openxmlformats.org/officeDocument/2006/docPropsVTypes"/>
</file>