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F-M kvůli koronaviru zvažoval uzavření školek</w:t>
      </w:r>
    </w:p>
    <w:p>
      <w:pPr/>
      <w:r>
        <w:rPr>
          <w:b w:val="1"/>
          <w:bCs w:val="1"/>
        </w:rPr>
        <w:t xml:space="preserve">Koronavirus. Téma, které hýbe celým světem. Také ve Frýdku-Místku se v souvislosti s ním děje řada věcí. Omezují se kulturní akce, zakazují návštěvy v zařízeních sociálních služeb. Jaká další opatření zvažuje vedení města se dozvíte v příspěvku.</w:t>
      </w:r>
    </w:p>
    <w:p>
      <w:pPr/>
      <w:r>
        <w:rPr/>
        <w:t xml:space="preserve">V souvislosti s výskytem koronaviru v naší zemi přijala vláda ČR opatření, kdy zavřela základní školy, zakázala konání akcí nad sto lidí a další. Na tato opatření reagoval také Frýdek-Místek.</w:t>
      </w:r>
    </w:p>
    <w:p>
      <w:pPr/>
      <w:r>
        <w:rPr/>
        <w:t xml:space="preserve">“Ve městě došlo k zavření základních škol, k zavření ZUŠ i SVČ Klíč. Jsou zakázány všechny sportovní, kulturní, umělecké, náboženské akce s účastí osob nad sto lidí. Městská organizace KulturaFM tak zrušila všechny akce, které pořádá včetně kina. Zrušeny jsou všechny akce Klíče. Pokud jde o městskou knihovnu, půjčování knih zůstává nezměněno, ale zrušeny byly akce knihovny a také nebude zpřístupněna studovna a posluchárna. Ruší se i provoz Centra aktivních seniorů i Senior pointu od pondělí. Další opatření se týká TIC F-M, které omezí provoz tak, že nebude přijímat žádné turisty a omezí svou činnost. Hovory s občany v okrajových částech města jsou až do odvolání také zrušeny,” uvedl primátor Frýdku-Místku Michal Pobucký.</w:t>
      </w:r>
    </w:p>
    <w:p>
      <w:pPr/>
      <w:r>
        <w:rPr/>
        <w:t xml:space="preserve">Město také zrušilo řadu akcí, které se měly v nejbližší době konat. Patří k nim Velikonoční městečko, ale třeba taky vítání občánku. Lidé, kteří se chystají uzavřít sňatek, budou matrikou vyzváni k tomu, aby počet svatebčanů nepřesáhl sto osob. Opatření přijala také pohřební služba a týkají se pořádání smutečních obřadů.</w:t>
      </w:r>
    </w:p>
    <w:p>
      <w:pPr/>
      <w:r>
        <w:rPr/>
        <w:t xml:space="preserve">“Os 11. 3. jsou ve smuteční síni vyvěšeny letáky, kterými žádáme smuteční hosty, aby akceptovali mimořádnou situaci a aby umožnili do smuteční síně vstup jen nejbližším pozůstalým. Pokud se všichni dovnitř nedostanou, žádáme je, aby uctili památku zesnulého ve venkovních prostorách,” řekl předseda představenstva TS F-M Jaromír Kohut.</w:t>
      </w:r>
    </w:p>
    <w:p>
      <w:pPr/>
      <w:r>
        <w:rPr/>
        <w:t xml:space="preserve">Přestože vláda ČR neuzavřela mateřské školy, vedení města v duchu doporučení ministerstva školství zvažovalo, zda jako zřizovatel přistoupí k uzavření školek. Primátor města proto sezval všechny ředitele školek, ptal se na jejich názor, na podněty od rodičů a společně mapovali situaci.</w:t>
      </w:r>
    </w:p>
    <w:p>
      <w:pPr/>
      <w:r>
        <w:rPr/>
        <w:t xml:space="preserve">“Ta situace je taková, že zhruba necelá polovina dětí ve všech MŠ zůstává, zbytek už je dneska doma. Ředitelé se ale většinově shodli na tom, že by se MŠ uzavírat neměly, protože rodiče už nemají, kam jinam dávat děti. Řešili jsme i ošetřovné, protože v současné době není zřejmé, zda by rodiče, pokud by se zavřely MŠ měli nárok na ošetřovné od státu, takže po poradě jsme zatím nedospěli k tomu, že bychom MŠ zavřeli. Nicméně vyzývám všechny, aby sledovali sdělovací prostředky, protože se dá očekávat, že Vláda ČR stejným způsobem, jakým uzavřela ZŠ, SŠ i VŠ může zavřít i MŠ. My teď řešíme další problém, protože máme zjištěno, že mezi zaměstnanci frýdeckomístecké nemocnice je nějakých 35 osob, které v případě uzavření MŠ by musely zůstat doma se svými dětmi, tzn, my musíme zabezpečit, aby chod nemocnice zůstal nepřerušen. Proto teď řešíme, jakým způsobem se postarat o děti zaměstnanců nemocnice, které chodí do MŠ. Totéž budeme řešit i u hasičů a policistů,” sdělil Pobucký.</w:t>
      </w:r>
    </w:p>
    <w:p>
      <w:pPr/>
      <w:r>
        <w:rPr/>
        <w:t xml:space="preserve">Situaci ve městě budeme i nadále sledovat.</w:t>
      </w:r>
    </w:p>
    <w:p>
      <w:pPr/>
      <w:r>
        <w:rPr/>
        <w:t xml:space="preserve">---</w:t>
      </w:r>
    </w:p>
    <w:p>
      <w:pPr/>
      <w:r>
        <w:rPr>
          <w:b w:val="1"/>
          <w:bCs w:val="1"/>
        </w:rPr>
        <w:t xml:space="preserve">Frýdek-Místek na jaře rozkvete do krásy</w:t>
      </w:r>
    </w:p>
    <w:p>
      <w:pPr/>
      <w:r>
        <w:rPr>
          <w:b w:val="1"/>
          <w:bCs w:val="1"/>
        </w:rPr>
        <w:t xml:space="preserve">Ve městě začínají rozkvétat záhony s cibulovinami. Na jaře se mohou lidé těšit na záhony plné pestrobarevných květů.</w:t>
      </w:r>
    </w:p>
    <w:p>
      <w:pPr/>
      <w:r>
        <w:rPr/>
        <w:t xml:space="preserve">Frýdek-Místek je městem květin. Každoročně se zde vysazují stovky květů a zakládají nové záhony. Letošní zima byla velmi mírná a vyšší teploty oproti minulým letům urychlují nakvétání prvních jarních květin. Už brzy tak město rozkvete do krásy.</w:t>
      </w:r>
    </w:p>
    <w:p>
      <w:pPr/>
      <w:r>
        <w:rPr/>
        <w:t xml:space="preserve">“Město nechalo předloni na podzim vysadit na několika travnatých plochách převážně v parcích a kolem frekventovaných ulic na 40 tisíc cibulovin, které svými květy těší kolemjdoucí. Loni se krokusy, narcisy, tulipány a řebčíky předvedly v plné kráse a těšit se na ně můžeme i letos. V Komenského sadech pod magistrátem to budou opět koberce žlutých krokusů a žlutočervených tulipánů. Ty rozkvetou i na záhonu křižovatky U Rady v Místku, a naproti ní v Koloredovském parku a na spoustě dalších míst ve městě, včetně kruhových objezdů. Na řadě záhonů už rozkvétají macešky, které později doplní květy tulipánů nebo narcisů,” řekl primátor Frýdku-Místku Michal Pobucký.</w:t>
      </w:r>
    </w:p>
    <w:p>
      <w:pPr/>
      <w:r>
        <w:rPr/>
        <w:t xml:space="preserve">Zaměstnanci technických služeb udržují přes 5 000 m2 záhonů. To jsou pro větší představivost téměř tři hokejové plochy nebo jedno fotbalové hřiště, na kterých by ve více jak sto šedesáti záhonech rozkvetly stovky tisíc květů.</w:t>
      </w:r>
    </w:p>
    <w:p>
      <w:pPr/>
      <w:r>
        <w:rPr/>
        <w:t xml:space="preserve">“Z toho je zhruba 116 záhonů trvalkových, necelých 40 letničkových a 9 s cibulovinami. Tyto právě budou v brzké době rozkvétat a my budeme postupně pracovat na té údržbě. Budeme se zároveň připravovat na letničkové záhony pro tu hlavní sezónu,” předseda představenstva TS F-M.</w:t>
      </w:r>
    </w:p>
    <w:p>
      <w:pPr/>
      <w:r>
        <w:rPr/>
        <w:t xml:space="preserve">V létě zaplní město zase jiné druhy květin a chybět nebudou ani záhony z přímého výsevu, které připomínají rozkvetlou louku a u občanů sklízí velký úspěch</w:t>
      </w:r>
    </w:p>
    <w:p>
      <w:pPr/>
      <w:r>
        <w:rPr/>
        <w:t xml:space="preserve">---</w:t>
      </w:r>
    </w:p>
    <w:p>
      <w:pPr/>
      <w:r>
        <w:rPr>
          <w:b w:val="1"/>
          <w:bCs w:val="1"/>
        </w:rPr>
        <w:t xml:space="preserve">Primátor F-M přivítal prvního občánka roku 2020</w:t>
      </w:r>
    </w:p>
    <w:p>
      <w:pPr/>
      <w:r>
        <w:rPr>
          <w:b w:val="1"/>
          <w:bCs w:val="1"/>
        </w:rPr>
        <w:t xml:space="preserve">Na frýdeckém magistrátu proběhlo setkání primátora města Michala Pobuckého a rodičů letos prvního narozeného občánka roku. Primátor popřál rodičům a hlavně miminku do života vše dobré a předal jim dárky.</w:t>
      </w:r>
    </w:p>
    <w:p>
      <w:pPr/>
      <w:r>
        <w:rPr/>
        <w:t xml:space="preserve">Druhého ledna tohoto roku ve 12 hodin a 36 minut se ve frýdecké porodnici mamince Nele Mrózkové a tatínkovi Karlu Zichovi narodil malý Štěpánek, který se zároveň stal prvním občánkem Frýdku-Místku. Vážil 4210 gramů a měřil 52 centimetrů. O několik týdnů na to zavítali šťastní rodiče i s miminkem na magistrát, kde je přivítal primátor města Michal Pobucký. </w:t>
      </w:r>
    </w:p>
    <w:p>
      <w:pPr/>
      <w:r>
        <w:rPr/>
        <w:t xml:space="preserve">“Tradičně vítáme prvního občánka, který se narodí ve Frýdku-Místku. Miminko dostane zlatý řetízek se znamením zvěrokruhu, zároveň drobné dárky a knihu, z které u budou číst jeho rodiče,” sdělil primátor Frýdku-Místku Michal Pobucký.</w:t>
      </w:r>
    </w:p>
    <w:p>
      <w:pPr/>
      <w:r>
        <w:rPr/>
        <w:t xml:space="preserve">To, že se Štěpánek, který se narodil tři dny po termínu, stane prvním občánkem města,  rodiče rozhodně nečekali. A příjemně je překvapilo také pozvání na magistrát.</w:t>
      </w:r>
    </w:p>
    <w:p>
      <w:pPr/>
      <w:r>
        <w:rPr/>
        <w:t xml:space="preserve">“Jsme rádi, ale hlavně, že je zdravý, i kdyby byl druhý, třetí, pátý… Je  zlatíčko, prospívá krásně, pořád spinká, pláče, jen když má hlad nebo ho něco trápí a kouká na svět vesele,” řekla maminka Nela Mrózková.</w:t>
      </w:r>
    </w:p>
    <w:p>
      <w:pPr/>
      <w:r>
        <w:rPr/>
        <w:t xml:space="preserve">“Moc toho vážíme, je to pěkné gesto, že město takhle projeví úctu tomu prvnímu občánkovi,” řekl tatínek Karel Zich. </w:t>
      </w:r>
    </w:p>
    <w:p>
      <w:pPr/>
      <w:r>
        <w:rPr/>
        <w:t xml:space="preserve">Malý Štěpánek je druhým dítětem rodičů. Starat se o něj za pár let bude i jeho o dva a půl roku starší sestřička Karolínka.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3-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2026-05-25T20:25:52+02:00</dcterms:created>
  <dcterms:modified xsi:type="dcterms:W3CDTF">2026-05-25T20:25:52+02:00</dcterms:modified>
</cp:coreProperties>
</file>

<file path=docProps/custom.xml><?xml version="1.0" encoding="utf-8"?>
<Properties xmlns="http://schemas.openxmlformats.org/officeDocument/2006/custom-properties" xmlns:vt="http://schemas.openxmlformats.org/officeDocument/2006/docPropsVTypes"/>
</file>