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r>
        <w:rPr>
          <w:b w:val="1"/>
          <w:bCs w:val="1"/>
        </w:rPr>
        <w:t xml:space="preserve">Opatření MěÚ Bruntál v souvislosti s šířením koronaviru</w:t>
      </w:r>
    </w:p>
    <w:p>
      <w:pPr/>
      <w:r>
        <w:rPr>
          <w:b w:val="1"/>
          <w:bCs w:val="1"/>
        </w:rPr>
        <w:t xml:space="preserve">Aktuální situace, která vznikla rychlým šířením  koronaviru a opatření vlády s tím související si vyžádala opatření i na úrovni města Bruntálu.</w:t>
      </w:r>
    </w:p>
    <w:p>
      <w:pPr/>
      <w:r>
        <w:rPr/>
        <w:t xml:space="preserve"> MěstoBruntál má od 10. března zřízenou krizovou linku na čísle 156nebo na čísle 554 717 111. Zde mohou lidé požádat ozajištění zásobování potravinami, případně volně prodejnýmiléky. Týká se to zejména osob, které jsou v karanténě.Tuto službou mohou využívat i senioři, kterým nemá kdo pomoci. Na svém mimořádném zasedání přijala městská rada dalšíopatření.</w:t>
      </w:r>
    </w:p>
    <w:p>
      <w:pPr/>
      <w:r>
        <w:rPr/>
        <w:t xml:space="preserve">„Od17.3. dojde k uzavření mateřských školek  a to s tím, žepodle Okresní správy sociálního zabezpečení v tomto případěmají rodiče nárok na ošetřovné,“ říká starosta BruntáluPetr Rys (STAN).</w:t>
      </w:r>
    </w:p>
    <w:p>
      <w:pPr/>
      <w:r>
        <w:rPr/>
        <w:t xml:space="preserve">Omezeníse týkají i provozní doby městského úřadu.</w:t>
      </w:r>
    </w:p>
    <w:p>
      <w:pPr/>
      <w:r>
        <w:rPr/>
        <w:t xml:space="preserve">„Z bezpečnostníchdůvodů zavádíme prozatímní režim, kdy veřejnost můženavštívit úřad v pondělí od 8 do 10 hodin dopoledne, vestředu od 13 do 15.,“ dodává starosta Bruntálu.</w:t>
      </w:r>
    </w:p>
    <w:p>
      <w:pPr/>
      <w:r>
        <w:rPr/>
        <w:t xml:space="preserve">Dalšíopatření se týkají také Podhorské nemocnice v Bruntále anemocnice v Krnově. </w:t>
      </w:r>
    </w:p>
    <w:p>
      <w:pPr/>
      <w:r>
        <w:rPr/>
        <w:t xml:space="preserve">„Obětato pracoviště zavádí nový režim, kdy lidé mají chodit donemocnic pouze s neodkladnými věcmi a tak jako u praktiků takby to měly být pouze stavy, které ohrožují život lidí. Chtělbych apelovat na všechny, aby se chovali zodpovědně, abyminimalizovali návštěvy úřadů nemocnic či jiných zařízení,aby respektovali karanténní opatření, které jsou v ČR,“uzavírástarosta Bruntálu. </w:t>
      </w:r>
    </w:p>
    <w:p>
      <w:pPr/>
      <w:r>
        <w:rPr/>
        <w:t xml:space="preserve">Blokyinformací bude městský úřad šířit prostřednictvím městskéhorozhlasu. Chce tím zajistit předání co nejaktuálnějšíchinformací co největšímu počtu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6-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2026-05-03T13:43:38+02:00</dcterms:created>
  <dcterms:modified xsi:type="dcterms:W3CDTF">2026-05-03T13:43:38+02:00</dcterms:modified>
</cp:coreProperties>
</file>

<file path=docProps/custom.xml><?xml version="1.0" encoding="utf-8"?>
<Properties xmlns="http://schemas.openxmlformats.org/officeDocument/2006/custom-properties" xmlns:vt="http://schemas.openxmlformats.org/officeDocument/2006/docPropsVTypes"/>
</file>