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Zastupitelé schválili dotace do soc. a zdrav. oblasti</w:t>
      </w:r>
    </w:p>
    <w:p>
      <w:pPr/>
      <w:r>
        <w:rPr>
          <w:b w:val="1"/>
          <w:bCs w:val="1"/>
        </w:rPr>
        <w:t xml:space="preserve">Zastupitelé na svém posledním jednání schválili dotace do sociální a zdravotní oblasti. Finance získá na svůj další provoz například Charita nebo Podané ruce, ale také nemocnice. Rovněž se zde řešila také vyhláška o nočním klidu.</w:t>
      </w:r>
    </w:p>
    <w:p>
      <w:pPr/>
      <w:r>
        <w:rPr/>
        <w:t xml:space="preserve">Noční klid a zároveň pořádání kulturních akcí je diskutovaným tématem jak mezi občany města, tak jeho vedením. Zastupitelé na něj na svém posledním zasedání reagovali schválením vyhlášky o nočním klidu.</w:t>
      </w:r>
    </w:p>
    <w:p>
      <w:pPr/>
      <w:r>
        <w:rPr/>
        <w:t xml:space="preserve">“Zde se vždycky střetávají dvě skupiny. Jedna je ta, která se chce bavit do ranních hodin, a pak je tady ta, která se chce vyspat. Myslím si, že schválená vyhláška byla schválena tak, aby byla kompromisem mezi oběma skupinami. Většina akcí dostala výjimku zhruba do půlnoci, pak zde byly tři akce, které mohou trvat do třetí hodiny ranní,” řekl náměstek primátora Frýdku-Místku Pavel Machala.</w:t>
      </w:r>
    </w:p>
    <w:p>
      <w:pPr/>
      <w:r>
        <w:rPr/>
        <w:t xml:space="preserve">Město každoročně poskytuje dotace organizacím a zařízením, která poskytují sociální a zdravotní služby. Finanční injekci schválilo i letos. Zastupitelé rozhodli o schválení dotací ze dvou dotačních programů, a to z programu na podporu projektů v oblasti zdravotnictví a z programu Podpora a rozvoj ostatních aktivit navazujících na sociální služby.</w:t>
      </w:r>
    </w:p>
    <w:p>
      <w:pPr/>
      <w:r>
        <w:rPr/>
        <w:t xml:space="preserve">“Z prvního programu získá ADRA částku 200 tisíc na realizaci nového projektu Podpora dětí s autismem a jejich rodin. Částku ve výši 50 tisíc dostane Mobilní hospic Ondrášek a mobilní hospic Strom života, kteří poskytují hospicovou péči přímo u klientů v domácnosti. Rovněž jsme podpořili Mobilní hospicovou péči, kterou provozuje Charita Frýdek-Místek, a to v částce 100 tisíc korun,” uvedl náměstek primátora Frýdku-Místku Marcel Sikora.</w:t>
      </w:r>
    </w:p>
    <w:p>
      <w:pPr/>
      <w:r>
        <w:rPr/>
        <w:t xml:space="preserve">Z programu Podpora a rozvoj ostatních aktivit navazujících na sociální služby, kde se rozděloval 1 milion korun, získají částku 100 tisíc Podané ruce, které poskytují ve Frýdku-Místu Canisterapii. 315 tisíc korun získá ADRA, a to zejména na dobrovolnické programy pro seniory, osoby se zdravotním postižení a dlouhodobě a nevyléčitelně nemocné, které poskytují jak v léčebných zařízeních, tak v domácnostech. Jednomyslnou podporu zastupitelů si našla i Kafira, která dostane 70 tisíc korun na projekt podpora pracovního uplatnění osob se zrakovým postižením.</w:t>
      </w:r>
    </w:p>
    <w:p>
      <w:pPr/>
      <w:r>
        <w:rPr/>
        <w:t xml:space="preserve">“Zastupitelé také rozhodli o dotaci 1 miliónu korun pro nemocnici ve Frýdku-Místku, a to díky smlouvě o spolupráci, ve které jsme se zavázali každoročně finančně přispívat na pořízení zdravotnické techniky, s cílem zvýšit kvalitu a zlepšit podmínky léčebné a rehabilitační péče jak pro ambulantní, tak hospitalizované pacienty nemocnice, která je krajským zařízením. V letošním roce bude použit 1 milion korun na zakoupení sanitky,” dodal Sikora.</w:t>
      </w:r>
    </w:p>
    <w:p>
      <w:pPr/>
      <w:r>
        <w:rPr/>
        <w:t xml:space="preserve">Zastupitelé také schválili finance na provoz Senior pointu, kde mohou senioři zdarma zažádat o Senior Pas, jsou zde k dispozici informační materiály, právní poradenství či poradenství v oblasti spotřebitelských nákupů.</w:t>
      </w:r>
    </w:p>
    <w:p>
      <w:pPr/>
      <w:r>
        <w:rPr/>
        <w:t xml:space="preserve">---</w:t>
      </w:r>
    </w:p>
    <w:p>
      <w:pPr/>
      <w:r>
        <w:rPr>
          <w:b w:val="1"/>
          <w:bCs w:val="1"/>
        </w:rPr>
        <w:t xml:space="preserve">Žákyně 4. ZŠ ve F-M přispěla k záchraně lidského života</w:t>
      </w:r>
    </w:p>
    <w:p>
      <w:pPr/>
      <w:r>
        <w:rPr>
          <w:b w:val="1"/>
          <w:bCs w:val="1"/>
        </w:rPr>
        <w:t xml:space="preserve">Primátor města k sobě pozval žákyni 4. základní školy, která přispěla k záchraně lidského života. V jeho kanceláři statečnou dívku za její obětavý čin ocenil.</w:t>
      </w:r>
    </w:p>
    <w:p>
      <w:pPr/>
      <w:r>
        <w:rPr/>
        <w:t xml:space="preserve">V kanceláři primátora města proběhlo setkání Michala Pobuckého a jeho náměstka Pavla Machaly s mladou žákyní 4. základní školy Komenského, která přispěla k záchraně lidského života. Za její statečný a obětavý čin ji náležitě ocenili. A jak se to vlastně celé událo?</w:t>
      </w:r>
    </w:p>
    <w:p>
      <w:pPr/>
      <w:r>
        <w:rPr/>
        <w:t xml:space="preserve">“Šla jsem k babičce a viděla jsem ležícího muže, tak jsem mu poskytla první pomoc a zavolala záchrannou službu. Byl to starší muž. Stalo se to v srpnu kolem 13 hodin. Zprvu se u něj nikdo nezastavil, až potom přišli ještě dva lidé, muž a žena staršího věku, a ti mu pomohli, když jsem volala tu záchrannou službu,” popsala žákyně Natálie Janíková.</w:t>
      </w:r>
    </w:p>
    <w:p>
      <w:pPr/>
      <w:r>
        <w:rPr/>
        <w:t xml:space="preserve">“Jsem ráda, že takhle reagovala a že není lhostejná k okolí a všímá si,” řekla maminka Kateřina Janíková.</w:t>
      </w:r>
    </w:p>
    <w:p>
      <w:pPr/>
      <w:r>
        <w:rPr/>
        <w:t xml:space="preserve">“Kéž by takových zodpovědných osob bylo ve Frýdku-Místku více. Celý ten příběh je ještě o to pikantnější, že tam bylo více lidí, kteří viděli toho muže na té zemi ležet, ale jedině tato studentka zvedla telefon a zavolala mu první pomoc. Za to jsem ji chtěl poděkovat a poděkuji každému, kdo se bude takto snažit zachraňovat lidské životy,” sdělil primátor Frýdku-Místku Michal Pobucký.</w:t>
      </w:r>
    </w:p>
    <w:p>
      <w:pPr/>
      <w:r>
        <w:rPr/>
        <w:t xml:space="preserve">Natálie se od malička zajímá o první pomoc. To také dozajista přispělo k její okamžité reakci, díky které ji dnes muž vděčí za život.</w:t>
      </w:r>
    </w:p>
    <w:p>
      <w:pPr/>
      <w:r>
        <w:rPr/>
        <w:t xml:space="preserve">“Jsem velmi rád, že máme na našich školách tak šikovné žáky, kteří se nebojí pomoci jiným. Věřím, že tomu přispívá i spolupráce s frýdeckou nemocnicí, kterou náš magistrát má a v rámci které chodí naši žáci do této nemocnice, kde se učí v kurzu první pomoci. I žákyně, kterou jsme zde přijali, nám potvrdila, že se jí ten kurz líbil a že informace, které se tam dozvěděla pro ni byly užitečné,” uvedl náměstek primátora Frýdku-Místku Pavel Machala.</w:t>
      </w:r>
    </w:p>
    <w:p>
      <w:pPr/>
      <w:r>
        <w:rPr/>
        <w:t xml:space="preserve">Natálie chce lidem pomáhat dál, proto po skončení povinné školní docházky plánuje studium na střední zdravotnické škole. </w:t>
      </w:r>
    </w:p>
    <w:p>
      <w:pPr/>
      <w:r>
        <w:rPr/>
        <w:t xml:space="preserve">---</w:t>
      </w:r>
    </w:p>
    <w:p>
      <w:pPr/>
      <w:r>
        <w:rPr>
          <w:b w:val="1"/>
          <w:bCs w:val="1"/>
        </w:rPr>
        <w:t xml:space="preserve">Imobilní občané Frýdku-Místku mohou využít mobilní úřad</w:t>
      </w:r>
    </w:p>
    <w:p>
      <w:pPr/>
      <w:r>
        <w:rPr>
          <w:b w:val="1"/>
          <w:bCs w:val="1"/>
        </w:rPr>
        <w:t xml:space="preserve">Ve městě funguje služba mobilní úřad pro imobilní občany. Cílem je umožnit těmto lidem uzavírat nebo rušit smlouvy, přepisovat majetek nebo udělovat plné moci k jistým úkonům, a to z místa jejich bydliště či pobytu.</w:t>
      </w:r>
    </w:p>
    <w:p>
      <w:pPr/>
      <w:r>
        <w:rPr/>
        <w:t xml:space="preserve">Občané města, kteří jsou trvale nebo přechodně imobilní, mohou využít službu – úřední ověření podpisu v terénu, tedy legalizaci podpisu na různých zejména smluvních dokumentech. Cílem je umožnit imobilním občanům uzavírat nebo rušit smlouvy, přepisovat majetek nebo udělovat plné moci k jistým úkonům z místa jejich bydliště či pobytu.</w:t>
      </w:r>
    </w:p>
    <w:p>
      <w:pPr/>
      <w:r>
        <w:rPr/>
        <w:t xml:space="preserve">„Při úkonech spojených se smluvní administrativou je nutná buďto osobní přítomnost nebo předložení plné moci, kterou ale nelze bez osobní přítomnosti u notáře nebo v rámci Czech pointu na úřadech či poště vyřídit. Imobilním a špatně se pohybujícím občanům město nabízí tuto překážku snadno vyřešit, a to prostřednictvím služby ověřování podpisu v terénu. Je to takový mobilní úřad pro imobilní občany,“ řekl primátor Frýdku-Místku Michal Pobucký. </w:t>
      </w:r>
    </w:p>
    <w:p>
      <w:pPr/>
      <w:r>
        <w:rPr/>
        <w:t xml:space="preserve">„Z domova, nemocnice nebo jiných sociálních či zdravotních pobytových zařízení budou moci imobilní a špatně se pohybující občané jednak udělit plnou moc někomu ze svých příbuzných, například v souvislosti s převodem auta, převzetím dopisu nebo důchodu na poště, nebo možností disponovat s peněžními prostředky na účtu, ale také budou moci vypovědět smlouvy například ze spoření nebo pojištění nebo uzavírat darovací a kupní smlouvy. Jejich podpis na těchto dokumentech ověří, a tedy legalizují, zaměstnanci živnostenského úřadu magistrátu,“ doplnil náměstek primátora Frýdku-Místku Jakub Míček. </w:t>
      </w:r>
    </w:p>
    <w:p>
      <w:pPr/>
      <w:r>
        <w:rPr/>
        <w:t xml:space="preserve">Ověřování podpisu v terénu, tedy službu určenou pro imobilní občany a občany se sníženou pohyblivostí, je možné objednat každý pracovní den na živnostenském úřadu magistrátu, který sídlí na ulici Radniční 1148 ve Frýdku, a to osobně nebo telefonicky. Osoba, jejíž podpis na dokumentu bude úředník ověřovat, musí předložit platný doklad totožnosti, tedy občanský průkaz, cestovní doklad nebo řidičský průkaz. Za každý ověřený podpis bude účtován správní poplatek ve výši 30 korun. Další náklady s touto službou klient nehradí. Více informací naleznou lidé na webových stránkách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2026-01-22T01:51:49+01:00</dcterms:created>
  <dcterms:modified xsi:type="dcterms:W3CDTF">2026-01-22T01:51:49+01:00</dcterms:modified>
</cp:coreProperties>
</file>

<file path=docProps/custom.xml><?xml version="1.0" encoding="utf-8"?>
<Properties xmlns="http://schemas.openxmlformats.org/officeDocument/2006/custom-properties" xmlns:vt="http://schemas.openxmlformats.org/officeDocument/2006/docPropsVTypes"/>
</file>