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Město zavřelo úřad a zavedlo linku mimořádnou pomoci</w:t>
      </w:r>
    </w:p>
    <w:p>
      <w:pPr/>
      <w:r>
        <w:rPr>
          <w:b w:val="1"/>
          <w:bCs w:val="1"/>
        </w:rPr>
        <w:t xml:space="preserve">Kvůli hrozbě koronaviru přistoupil Nový Jičín k dalším opatřením. Pro veřejnost uzavírá všechny budovy městského úřadu a nabízí pomoc osamělým lidem v karanténě.</w:t>
      </w:r>
    </w:p>
    <w:p>
      <w:pPr/>
      <w:r>
        <w:rPr/>
        <w:t xml:space="preserve">Od pondělí 16. března jsou pro veřejnost uzavřeny všechny budovy Městského úřadu Nový Jičín. Mimořádní opatření přijala radnice na nedělním jednání krizového štábu. </w:t>
      </w:r>
    </w:p>
    <w:p>
      <w:pPr/>
      <w:r>
        <w:rPr/>
        <w:t xml:space="preserve">“Městský úřad je pro veřejnost neprodyšně uzavřen až do doby odvolání. Občané mají možnost podání a komunikace elektronickým způsobem a telefonicky,” potvrdil Stanislav Kopecký (ANO), starosta Nového Jičína.</w:t>
      </w:r>
    </w:p>
    <w:p>
      <w:pPr/>
      <w:r>
        <w:rPr/>
        <w:t xml:space="preserve">“Zaměstnanci jsou na svých pracovištích. My jsme se všechny objednané klienty jsme o situaci vyrozuměl. Samozřejmě neodkladné záležitosti vyřídíme, konkrétně to je třeba vydání občanského průkazu pro člověka, který na jeho základě obdrží důchod,” vysvětlil Josef Solanský, tajemník MěÚ Nový Jičín.   </w:t>
      </w:r>
    </w:p>
    <w:p>
      <w:pPr/>
      <w:r>
        <w:rPr/>
        <w:t xml:space="preserve">Radnice zavedla telefonní linku mimořádné pomoci, kterou obsluhují pracovníci městské organizace ProSenior. Lidé v karanténě a osamělí nemohoucí občané si na ni mohou objednat donášku nejnutnějšího nákupu a zajištění nezbytných pochůzek, například do lékárny nebo na poštu. </w:t>
      </w:r>
    </w:p>
    <w:p>
      <w:pPr/>
      <w:r>
        <w:rPr/>
        <w:t xml:space="preserve">“Tato bezplatná služba bude sloužit výhradně osamělým lidem, kteří jsou v izolaci kvůli koronaviru, a lidem, kteří se neobejdou bez pomoci druhé osoby a jejich blízcí se o ně z důvodu karantény nemohou postarat,” uvedl Stanislav Kopecký (ANO), starosta Nového Jičína.</w:t>
      </w:r>
    </w:p>
    <w:p>
      <w:pPr/>
      <w:r>
        <w:rPr/>
        <w:t xml:space="preserve">Telefonní číslo, které vidíte na obrazovce, je v provozu v pracovních dnech od 8:00 do 15:00 hodin, po dobu trvání nouzového stavu. Maximální cena nákupu může být 500 korun. </w:t>
      </w:r>
    </w:p>
    <w:p>
      <w:pPr/>
      <w:r>
        <w:rPr/>
        <w:t xml:space="preserve">Provozní změny se dotkly také sociálních služeb organizace ProSenior, která pečuje o nemohoucí seniory. </w:t>
      </w:r>
    </w:p>
    <w:p>
      <w:pPr/>
      <w:r>
        <w:rPr/>
        <w:t xml:space="preserve">“Neposkytujeme službu denního stacionáře a nové klienty nepřijímá odlehčovací služba Pohoda. O ty stávající se do lhůty osmi týdnů postaráme,” upřesnil starosta. </w:t>
      </w:r>
    </w:p>
    <w:p>
      <w:pPr/>
      <w:r>
        <w:rPr/>
        <w:t xml:space="preserve">Beze změny zatím funguje terénní sociální služba. V případě potřeby by ji měli doplnit dobrovolníci z ADRY: Stále jezdí také Baby a senior taxi, ovšem jízdy jsou omezeny pouze na nutné odvozy k lékařům. </w:t>
      </w:r>
    </w:p>
    <w:p>
      <w:pPr/>
      <w:r>
        <w:rPr/>
        <w:t xml:space="preserve">“Co se týče městské hromadné dopravy, tak k omezení jízdních řádů nedochází. Vyzýváme lidi, aby cestování hromadnou dopravou omezili. Abychom chránili řidiče, dohodli jsme se s dopravcem na tom,  že nástup do autobusu bude umožněn pouze zadními dveřmi. Další informace budou na vyvěšeny na autobusech,”  přidal informace Ondřej Syrovátka (SZ), 2. místostarosta Nového Jičína. </w:t>
      </w:r>
    </w:p>
    <w:p>
      <w:pPr/>
      <w:r>
        <w:rPr/>
        <w:t xml:space="preserve">Od 16. března město také uzavřelo informační centrum a všechny mateřské školy.  Pravděpodobně ale jednu z mateřinek otevře, aby bylo zajištěno hlídání dětí pro pracovníky zdravotnických zařízení a záchranářských složek. </w:t>
      </w:r>
    </w:p>
    <w:p>
      <w:pPr/>
      <w:r>
        <w:rPr/>
        <w:t xml:space="preserve">“Vyšlo nám vstříc i nařízení vlády, které nařizuje hejtmanům toto řešit. Domlouváme, která školka bude otevřena,” doplnil místostarosta.    </w:t>
      </w:r>
    </w:p>
    <w:p>
      <w:pPr/>
      <w:r>
        <w:rPr/>
        <w:t xml:space="preserve">Kvůli epidemiologické situaci je také omezen přístup do areálu nemocnice v Novém Jičíně. Všem příchozím je měřena teplota a nemocnice vyzývá občany, aby zvážili nutnost vyšetření, dle závažnosti zdravotního stavu.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Strážníky vloni volalo více než 4 tisíce lidí</w:t>
      </w:r>
    </w:p>
    <w:p>
      <w:pPr/>
      <w:r>
        <w:rPr>
          <w:b w:val="1"/>
          <w:bCs w:val="1"/>
        </w:rPr>
        <w:t xml:space="preserve">Městská policie vydala zprávu, ve které zhodnotila bezpečnostní situaci v Novém Jičíně za loňský rok. Nejvíce práce měli strážníci při řešení přestupků v dopravě a v oblasti veřejného pořádku.</w:t>
      </w:r>
    </w:p>
    <w:p>
      <w:pPr/>
      <w:r>
        <w:rPr/>
        <w:t xml:space="preserve">V průměru 12x denně reagovala v loňském roce městská policie na oznámení občanů. V celkovém součtu to představuje více než 4 a půl tisíce podnětů. Tedy počet, který ale nijak nevybočuje ze statistik předchozích let. </w:t>
      </w:r>
    </w:p>
    <w:p>
      <w:pPr/>
      <w:r>
        <w:rPr/>
        <w:t xml:space="preserve">“Z tohoto čísla jsme v loňském roce vyřešili téměř čtyři tisíce přestupků. Nejčastěji přestupky v dopravě. Konkrétně tyto přestupky řešíme buď domluvou nebo pokutou, případně oznámením ke správnímu orgánu,” uvedl Daniel Rýdel, ředitel MP Nový Jičín.</w:t>
      </w:r>
    </w:p>
    <w:p>
      <w:pPr/>
      <w:r>
        <w:rPr/>
        <w:t xml:space="preserve">Další volání občanů se týkala narušení veřejného pořádku, zejména rušení nočního klidu. </w:t>
      </w:r>
    </w:p>
    <w:p>
      <w:pPr/>
      <w:r>
        <w:rPr/>
        <w:t xml:space="preserve">“Nejvíce nás zaměstnávalo oznámení na nepřizpůsobivé osoby, které buď někde polehávaly na veřejném prostranství nebo obtěžovaly okolí svým chováním nebo znečišťováním,” podotkl ředitel městské policie.  </w:t>
      </w:r>
    </w:p>
    <w:p>
      <w:pPr/>
      <w:r>
        <w:rPr/>
        <w:t xml:space="preserve">Pro ucelený pohled na bezpečnost ve městě je potřeba vnímat také zprávu obvodního oddělení Policie ČR. To za loňský rok eviduje ve své působnosti, což je Nový Jičín a dalších okolních 12 obcí, celkově 849 trestných činů. Meziročně je to o 98 případů více, přičemž hlavní podíl na tomto vývoji měla majetková kriminalita.  </w:t>
      </w:r>
    </w:p>
    <w:p>
      <w:pPr/>
      <w:r>
        <w:rPr/>
        <w:t xml:space="preserve">“Policie ČR zaznamenala mírný nárůst v drobných krádežích v supermarketech a obchodech,” citoval ze správy státní policie Daniel Rýdel.   </w:t>
      </w:r>
    </w:p>
    <w:p>
      <w:pPr/>
      <w:r>
        <w:rPr/>
        <w:t xml:space="preserve">Další stěžejní činnost městské policie je i prevence. Strážníci se opět věnovali cyklistům a chodcům, vyučovali na dopravním hřišti, chodili za dětmi do mateřských i základních škol. </w:t>
      </w:r>
    </w:p>
    <w:p>
      <w:pPr/>
      <w:r>
        <w:rPr/>
        <w:t xml:space="preserve">“Samozřejmě jsme přišli mezi seniory, navštívili jsme domy s pečovatelskou službou, značili jsme kola. Těch preventivních aktivit je opravdu hodně a budeme v nich pokračovat i v letošním roce,” pokračovala ve výčtu  Ilona Majorošová, tisková mluvčí MP Nový Jičín. </w:t>
      </w:r>
    </w:p>
    <w:p>
      <w:pPr/>
      <w:r>
        <w:rPr/>
        <w:t xml:space="preserve">Proběhnou i další kurzy sebeobrany, strážníci se zaměří na pedagogy a žáky vyšších ročníků základních škol.  </w:t>
      </w:r>
    </w:p>
    <w:p>
      <w:pPr/>
      <w:r>
        <w:rPr/>
        <w:t xml:space="preserve">“V letošním roce jsem se sebeobranou už začali. První kurz už proběhl na Základní škole Jubilejní pro učitele,” dodala tisková mluvčí strážníků. </w:t>
      </w:r>
    </w:p>
    <w:p>
      <w:pPr/>
      <w:r>
        <w:rPr/>
        <w:t xml:space="preserve">K práci strážníků patří také odchyt zatoulaných psů. </w:t>
      </w:r>
    </w:p>
    <w:p>
      <w:pPr/>
      <w:r>
        <w:rPr/>
        <w:t xml:space="preserve">“V loňském roce jsme odchytli 85 zvířat, v drtivé většině případů se nám je podařilo vrátit majitelům. Řádově v jednotkách procent byli psi převezeni do útulku v Kopřivnici,” konstatoval Daniel Rýdel. </w:t>
      </w:r>
    </w:p>
    <w:p>
      <w:pPr/>
      <w:r>
        <w:rPr/>
        <w:t xml:space="preserve">Z řad městské policie odešli v posledním období dva pracovníci, kteří současně zastávali pozici  rajonových strážníků. Tento režim služby se proto změnil a město je nyní rozděleno místo čtyř pouze do dvou rajonů. Stěžejní hlídková služba zůstává beze změn.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6-03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2026-08-19T06:31:56+02:00</dcterms:created>
  <dcterms:modified xsi:type="dcterms:W3CDTF">2026-08-19T06:31:56+02:00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