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Hejtman Ivo Vondrák vyzval občany k nošení roušek</w:t>
      </w:r>
    </w:p>
    <w:p>
      <w:pPr/>
      <w:r>
        <w:rPr>
          <w:b w:val="1"/>
          <w:bCs w:val="1"/>
        </w:rPr>
        <w:t xml:space="preserve">Každým dnem se zpřísňují opatření v boji proti šíření pandemie. Hejtman Ivo Vondrák dnes doporučil občanům, aby nosili ochranné roušky úplně všude. Samozřejmostí by měly být v prostředcích hromadné dopravy, v obchodech i v práci. Jedině zodpovědným nošením roušek se může pandemie zpomalit.</w:t>
      </w:r>
    </w:p>
    <w:p>
      <w:pPr/>
      <w:r>
        <w:rPr/>
        <w:t xml:space="preserve">Nošení roušek přes ústa i nos se každým dnem stává běžnější věcí a s přibývajícím počtem nakažených koronavirem si lidé více uvědomují hrozící nebezpečí. Po počátečním ostychu už v úterý značně přibylo v ulicích měst lidí s ochrannými pomůckami. Někteří měli roušky kupované, ale mnoho lidí si roušky vyrobilo i podle nejrůznějších návodů doma. Lidé ale používají i šátky nebo šály. Hejtman Ivo Vondrák dokonce občany kraje k nošení roušek přímo vyzval. Poté co bude roušek dostatek, chce jejich nošení dát lidem za povinnost. "Chtěl bych apelovat a vyzvat všechny občany MS kraje, aby roušky nosili a to všude. Nikoliv jen v MHD. Je to jediná možnost, jak se můžeme ochránit. Je možné používat i improvizované roušky," řekl.</w:t>
      </w:r>
    </w:p>
    <w:p>
      <w:pPr/>
      <w:r>
        <w:rPr/>
        <w:t xml:space="preserve">Stát v distribuci roušek selhal a tak se MS kraji snaží sehnat tuto ochranu kde se dá. První zásilka už dorazila a byla i rozdělena. Určena je pro zdravotníky a pracovníky sociálních služeb. "MS kraj během neděle rozdělil z vlastních zdrojů, které nakoupil, mezi poskytovatele sociálních služeb, 23 tisíc ochranných roušek," potvrzuje náměstek hejtmana Jiří Navrátil. "Zítra by mělo v Praze přistát letadlo s dalšími 165 tisíci rouškami a 10 tisíci respirátory a objednáváme další roušky v objemu 500 tisíc," doplňuje hejtman.</w:t>
      </w:r>
    </w:p>
    <w:p>
      <w:pPr/>
      <w:r>
        <w:rPr/>
        <w:t xml:space="preserve">Krajský úřad má k dispozici nyní prvních bezmála 4000 litrů dezinfekce na ruce, kterou pro něj vyrobili pracovníci Vysoké školy báňské. Dezinfekce bude směřovat mezi pacienty krajských nemocnic a do zařízení poskytujících sociální služby. "Chtěl bych Vysoké škole báňské poděkovat, že se nabídla. Stále platí, a teď více než kdy jindy, v nouzi poznáš přítele," uvedl Ivo Vondrák.</w:t>
      </w:r>
    </w:p>
    <w:p>
      <w:pPr/>
      <w:r>
        <w:rPr/>
        <w:t xml:space="preserve">Hejtmanství zřídilo na svých internetových stránkách e-maiovou adresu: podpora @msk.cz, kde se mohou hlásit všichni, kdo šijí roušky a kraj se pak postará o jejich distribuci. </w:t>
      </w:r>
    </w:p>
    <w:p>
      <w:pPr/>
      <w:r>
        <w:rPr/>
        <w:t xml:space="preserve">---</w:t>
      </w:r>
    </w:p>
    <w:p>
      <w:pPr/>
      <w:r>
        <w:rPr>
          <w:b w:val="1"/>
          <w:bCs w:val="1"/>
        </w:rPr>
        <w:t xml:space="preserve">Koronavir omezuje život lidem v pohraničí</w:t>
      </w:r>
    </w:p>
    <w:p>
      <w:pPr/>
      <w:r>
        <w:rPr>
          <w:b w:val="1"/>
          <w:bCs w:val="1"/>
        </w:rPr>
        <w:t xml:space="preserve">Přísná opatření panují na hraničních přechodech s Polskem a Slovenskem. Přes hranici se dostanou lidé jen s propustkou. Koronavir omezil život v příhraničních obcích a městech po celé délce hranice.</w:t>
      </w:r>
    </w:p>
    <w:p>
      <w:pPr/>
      <w:r>
        <w:rPr/>
        <w:t xml:space="preserve">Boj s koronavirem omezuje obyvatele severovýchodní části republiky také při cestách přes státní hranici do Polska a na Slovensko. V provozu jsou jen některé přechody, kde se lidé musejí prokazovat propustkami například o tom, že za hranicí pracují. Zatímco před polskými hranicemi se vytvářejí velmi dlouhé kolony kamionů, průjezd na Slovensko je volný. </w:t>
      </w:r>
    </w:p>
    <w:p>
      <w:pPr/>
      <w:r>
        <w:rPr/>
        <w:t xml:space="preserve">Policisté kontrolují především posádky osobních a dodávkových vozidel. </w:t>
      </w:r>
    </w:p>
    <w:p>
      <w:pPr/>
      <w:r>
        <w:rPr/>
        <w:t xml:space="preserve">Netradiční situace panuje na hranicích mezi Českým a polským Těšínem. Běžný čilý ruch se tam omezil na minimum. Do akce byla nasazena také armáda. V častém kontaktu jsou starostky obou Těšínů, které se navzájem informují o aktuální situaci.</w:t>
      </w:r>
    </w:p>
    <w:p>
      <w:pPr/>
      <w:r>
        <w:rPr/>
        <w:t xml:space="preserve">“Abych paní starostku informovala, že náš stát je na seznamu států s vyhlášenou karanténou. Současně jsem se sama informovala, že na polské straně v Těšíně je stav nezměněn, stále tam jsou tři nakažení,” řekla starostka Českého Těšína Gabriela Hřebačková (BEZPP).  </w:t>
      </w:r>
    </w:p>
    <w:p>
      <w:pPr/>
      <w:r>
        <w:rPr/>
        <w:t xml:space="preserve">Radnice na Těšínsku, Třinecku a Jablunkovsku přijala opatření, která mají snížit riziko nákazy a současně zajišťují základní péči o své občany.</w:t>
      </w:r>
    </w:p>
    <w:p>
      <w:pPr/>
      <w:r>
        <w:rPr/>
        <w:t xml:space="preserve">“Hned poté, co se zavřely školy, tak druhý den jsme zavřeli u nás mateřské školky. Od pondělka máme omezenou činností městského úřadu. To je v důsledku toho, aby se snížilo riziko přenášení koronaviru. Vyzývám všechny občany, aby dodržovali nařízení tak, aby se co nejméně přenášely infekce,” uvedl starosta Jablunkova Jiří Hamrozi (KDU-ČSL). </w:t>
      </w:r>
    </w:p>
    <w:p>
      <w:pPr/>
      <w:r>
        <w:rPr/>
        <w:t xml:space="preserve">Situaci v pohraničních oblastech nadále sledujeme.</w:t>
      </w:r>
    </w:p>
    <w:p>
      <w:pPr/>
      <w:r>
        <w:rPr/>
        <w:t xml:space="preserve">---</w:t>
      </w:r>
    </w:p>
    <w:p>
      <w:pPr/>
      <w:r>
        <w:rPr>
          <w:b w:val="1"/>
          <w:bCs w:val="1"/>
        </w:rPr>
        <w:t xml:space="preserve">Zlodějce z FM hrozí za krádež konzerv a oplatků 8 let</w:t>
      </w:r>
    </w:p>
    <w:p>
      <w:pPr/>
      <w:r>
        <w:rPr>
          <w:b w:val="1"/>
          <w:bCs w:val="1"/>
        </w:rPr>
        <w:t xml:space="preserve">Po vyhlášení nouzového stavu se v celé zemi změnila řada věcí. Jedná důležitá změna se týká lidí, kteří i v této době hodlají páchat trestnou činnost. Vůbec si možná neuvědomují, že jim hrozí daleko vyšší tresty. Ve Frýdku-Místku zadrželi policisté ženu, která kradla v obchodě potraviny. Za lup v hodnotě 70 korun může jít do vězení až na 8 let.</w:t>
      </w:r>
    </w:p>
    <w:p>
      <w:pPr/>
      <w:r>
        <w:rPr/>
        <w:t xml:space="preserve">Výjimečný stav znamená mimo jiné i výjimečné tresty, což asi nepochopila 37letá recidivistka z Frýdku-Místku a zašla si na nákup do obchodu. Ne všechno zboží ale zaplatila, což neušlo ostraze obchodu. Ochranka ji zadržela a zavolala policii. "V pátek v podvečer měla odcizit 37letá letá žena v prodejně ve Frýdku - Místku dvěoplatky a dvě konzervy. Zboží v hodnotě nedosahující ani 70 korun ukryla pod oděv aprošla přes pokladní zónu bez placení. Skutku se dopustila, přestože byla v posledníchtřech letech za uvedené jednání odsouzena. Kriminalisté ženu obvinili z trestného činukrádeže, hrozí jí trest odnětí svobody na dvě léta až osm let (za „běžného“ režimu šestměsíců až tři léta; informace o právní kvalifikaci u některých trestných činů v doběnouzového stavu," popisuje mluvčí PČR Soňa Štětínská.</w:t>
      </w:r>
    </w:p>
    <w:p>
      <w:pPr/>
      <w:r>
        <w:rPr/>
        <w:t xml:space="preserve">Maximální hranice trestní sazby je tak téměř trojnásobná a dá se očekávat, že soud ji využije vzhledem k tomu, že žena nekradla poprvé. Tresty jsou v době nouzového stavu zvýšené, protože stát musí za mimořádných okolností využít kapacity bezpečnostních složek na zajištění běžného fungování společnosti a například honění drobných zlodějíčků je plýtvání silami policie. "Jako prioritní je pro Policii ČR zajišťování úkolů vyplývajících z usnesení vlády v podobě režimových opatření na zhruba dvou desítkách hraničních přechodů na státních hranicích se Slovenskem a Polskem vzhledem k pohybu osob," popsala dále mluvčí aktuální úkol policistů MS kraje.</w:t>
      </w:r>
    </w:p>
    <w:p>
      <w:pPr/>
      <w:r>
        <w:rPr/>
        <w:t xml:space="preserve">Policisté také kontrolují dodržování krizových opatření návazných na vyhlášení nouzového stavu např. uzavření obchodů. Za víkend zkontrolovali přes 500 prodejen a nezaznamenali žádné porušení opatření. Policisté vykonávají službu v upraveném režimu, jehož cílem je minimalizovat kontakt s občany při řešení každodenní agendy. Samozřejmostí je ale stále plnění úkolů vyplývajících ze zákona. </w:t>
      </w:r>
    </w:p>
    <w:p>
      <w:pPr/>
      <w:r>
        <w:rPr/>
        <w:t xml:space="preserve">---</w:t>
      </w:r>
    </w:p>
    <w:p>
      <w:pPr/>
      <w:r>
        <w:rPr>
          <w:b w:val="1"/>
          <w:bCs w:val="1"/>
        </w:rPr>
        <w:t xml:space="preserve">Nemocnice zřizují mobilní odběrová místa</w:t>
      </w:r>
    </w:p>
    <w:p>
      <w:pPr/>
      <w:r>
        <w:rPr>
          <w:b w:val="1"/>
          <w:bCs w:val="1"/>
        </w:rPr>
        <w:t xml:space="preserve">Hasiči rozvezli do krajských nemocnic mobilní kontejnery a stany, kde budou lidem odebírat vzorky přímo v autech. Smyslem je, aby se mohlo otestovat co nejvíce lidí. První pacienty už například přijímá Havířov.</w:t>
      </w:r>
    </w:p>
    <w:p>
      <w:pPr/>
      <w:r>
        <w:rPr/>
        <w:t xml:space="preserve">Odběrové sanity vyjíždějí k desítkám pacientům denně. Nyní by jim měly práci s odběry vzorků ulehčit nemocnice. A i tím by se měl zvýšit počet otestovaných lidí. V Havířově mohou lidé přijet k infekčnímu pavilonu bránou z ulice Moskevská, prozatím v době od 7 do 14 hodin.</w:t>
      </w:r>
    </w:p>
    <w:p>
      <w:pPr/>
      <w:r>
        <w:rPr/>
        <w:t xml:space="preserve">"Ideální by bylo, aby pacienti přijížděli vlastním vozem jeli to možné, z auta nevystupovali. Na místě je budou instruovat hlídky městské policie, případně naši zdravotníci. Za mnou vidíte stan, do kterého vjede auto. Z auta si je už vyzve naše zdravotní hlídka. Odebere jim odběry z nosu, úst. Stále platí, že odběr musí indikovat a potvrdit epidemiolog, tedy krajská hygienická stanice," řekl ředitel NsP Havířov Norbert Schellong.</w:t>
      </w:r>
    </w:p>
    <w:p>
      <w:pPr/>
      <w:r>
        <w:rPr/>
        <w:t xml:space="preserve">Jedním z prvních pacientů, který využil mobilní odběrové místo byl muž, který nejdříve volal na linku 1212.</w:t>
      </w:r>
    </w:p>
    <w:p>
      <w:pPr/>
      <w:r>
        <w:rPr/>
        <w:t xml:space="preserve">"Potom na linku ministerstva zdravotnictví, potom na linku hygienické stanice do Ostravy a potom do Karviné. Chci to mít co nejrychleji za sebou. Takže autem to bylo operativnější, než bych musel čekat na sanitu,” řekl pacient.</w:t>
      </w:r>
    </w:p>
    <w:p>
      <w:pPr/>
      <w:r>
        <w:rPr/>
        <w:t xml:space="preserve">Pacient, který nemá automobil, by měl přijít opět speciálním vchodem z Moskevské ulice. </w:t>
      </w:r>
      <w:br/>
    </w:p>
    <w:p>
      <w:pPr/>
      <w:r>
        <w:rPr/>
        <w:t xml:space="preserve">Spustit provoz odběrového centra se chytá od středy i krajská nemocnice v Třinci.</w:t>
      </w:r>
    </w:p>
    <w:p>
      <w:pPr/>
      <w:r>
        <w:rPr/>
        <w:t xml:space="preserve">"Bude určen pouze pro pacienty, které po telefonické konzultaci na lince 112 doporučí krajská hygienická stanice. Odběry pro samoplátce se nyní neprovádějí. Nutné je, aby pacient dojel vlastním vozem,” řekl ředitel Nemocnice Třinec Zdeněk Matušek.</w:t>
      </w:r>
    </w:p>
    <w:p>
      <w:pPr/>
      <w:r>
        <w:rPr/>
        <w:t xml:space="preserve">O negativním vzorku pacienty informuje dané odběrové místo. V případě pozitivního krajská hygienická stanice.</w:t>
      </w:r>
    </w:p>
    <w:p>
      <w:pPr/>
      <w:r>
        <w:rPr/>
        <w:t xml:space="preserve">---</w:t>
      </w:r>
    </w:p>
    <w:p>
      <w:pPr/>
      <w:r>
        <w:rPr>
          <w:b w:val="1"/>
          <w:bCs w:val="1"/>
        </w:rPr>
        <w:t xml:space="preserve">Hasiči z Havířova a Karviné hasili požár lesa</w:t>
      </w:r>
    </w:p>
    <w:p>
      <w:pPr/>
      <w:r>
        <w:rPr>
          <w:b w:val="1"/>
          <w:bCs w:val="1"/>
        </w:rPr>
        <w:t xml:space="preserve">K požáru lesa byli hasiči voláni v pondělí odpoledne na pomezí Havířova, Karviné a Orlové. Oheň poškodil několik desítek stromů i nedávno vysazené mladé stromky.</w:t>
      </w:r>
    </w:p>
    <w:p>
      <w:pPr/>
      <w:r>
        <w:rPr/>
        <w:t xml:space="preserve">Požár lesního porostu na hranici Havířova, Karviné a Orlové hasili v pondělí odpoledne profesionální a dobrovolní hasiči z Havířova a další jednotka z profesionálů z Karviné.</w:t>
      </w:r>
    </w:p>
    <w:p>
      <w:pPr/>
      <w:r>
        <w:rPr/>
        <w:t xml:space="preserve">Jedná se zřejmě o první případ jarního požáru. Hořelo převážně suché listí a tráva. Plameny však ve větrném počasí rychle postupovaly v šířce až 200 metrů. Oheň poškodil několik desítek stromů a také nedávno vysazené mladé stromky v takzvané oplocence. </w:t>
      </w:r>
      <w:br/>
    </w:p>
    <w:p>
      <w:pPr/>
      <w:r>
        <w:rPr/>
        <w:t xml:space="preserve">Hořet začalo patrně po poledni v místech, kde čas od času zakládají ohně sběrači drahých kovů. Ti se snaží zbavit elektrické kabely plastové izolace, nebo zapalují hromady pneumatik, aby z nich získali kovovou výztuž. </w:t>
      </w:r>
    </w:p>
    <w:p>
      <w:pPr/>
      <w:r>
        <w:rPr/>
        <w:t xml:space="preserve">“Jednalo se o požár travního porostu a listí v lese na ploše o rozloze asi 200 x 200 metrů. Největší problém byl s příjezdem a rozloha požářiště. Zásah jsme řešili více C proudy a jednoduchými hasebními prostředky,” popsal velitel zásahu Petr Bochenek z havířovské stanice HZS MSK. </w:t>
      </w:r>
    </w:p>
    <w:p>
      <w:pPr/>
      <w:r>
        <w:rPr/>
        <w:t xml:space="preserve">Komplikací pro hasiče byl příjezd k požářišti. To se nacházelo v odlehlé a špatně přístupné lokalitě mezi černouhelnými doly. Příjezd hasičům usnadnila oznamovatelka, která na ně počkala u silnice a k místu je dovedla. </w:t>
      </w:r>
    </w:p>
    <w:p>
      <w:pPr/>
      <w:r>
        <w:rPr/>
        <w:t xml:space="preserve">“Šla jsem na procházku do lesa a když jsem přišla tady na to místo, tak jsem viděla, že tady hoří na poměrně velké ploše. Tak jsem zavolala hasiče. V minulosti už jsem tady volala hasiče, protože čas od času tady lidé vypalují kabely nebo nějaký odpad, který tady vyvezou.Takže jsem ráda, že jsem to tady našla, jinak by se to mohlo rozšířit na ještě větší plochu,” řekla oznamovatelka Dagmar Adámková. </w:t>
      </w:r>
    </w:p>
    <w:p>
      <w:pPr/>
      <w:r>
        <w:rPr/>
        <w:t xml:space="preserve">Hasiči plameny zdolali za několik desítek minut. Jedna jednotka na místě zůstala pro případ, kdyby se plameny opět rozhořely. </w:t>
      </w:r>
    </w:p>
    <w:p>
      <w:pPr/>
      <w:r>
        <w:rPr/>
        <w:t xml:space="preserve">“Z důvodů povětrnostních podmínek bylo dobře, že byl požár rychle ohlášen a paní oznamovatelka na nás počkala při příjezdu, což nám velice pomohlo. Po dohašení na místě necháme na místě ještě na pozorování jednotku sboru dobrovolných hasičů,” dodal velitel zásahu Petr Bochenek.</w:t>
      </w:r>
    </w:p>
    <w:p>
      <w:pPr/>
      <w:r>
        <w:rPr/>
        <w:t xml:space="preserve">Hasiči v tomto jarním období opět varují před zakázaným vypalování trávy. I to často končí požáry větších ploch a lesních porostů.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2025-12-17T16:21:48+01:00</dcterms:created>
  <dcterms:modified xsi:type="dcterms:W3CDTF">2025-12-17T16:21:48+01:00</dcterms:modified>
</cp:coreProperties>
</file>

<file path=docProps/custom.xml><?xml version="1.0" encoding="utf-8"?>
<Properties xmlns="http://schemas.openxmlformats.org/officeDocument/2006/custom-properties" xmlns:vt="http://schemas.openxmlformats.org/officeDocument/2006/docPropsVTypes"/>
</file>