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Ekologičtí aktivisté z Karvinska vydírali firmy</w:t>
      </w:r>
    </w:p>
    <w:p>
      <w:pPr/>
      <w:r>
        <w:rPr>
          <w:b w:val="1"/>
          <w:bCs w:val="1"/>
        </w:rPr>
        <w:t xml:space="preserve">Už v roce 2017 jsme vás informovali o povedené dvojici ekologických aktivistů z Karvinska, kteří vydírali firmy po celém kraji a chtěli výpalné za to, že nebudou blokovat stavební řízení. Policisté během rozsáhlého vyšetřování zjistili 7 takových případů a obvinili dalších 5 lidí. Mezi nimi i jednoho úředníka z odboru životního prostředí.</w:t>
      </w:r>
    </w:p>
    <w:p>
      <w:pPr/>
      <w:r>
        <w:rPr/>
        <w:t xml:space="preserve">Brouk svižník, otakárek fenyklový nebo třeba čmelák...všichni tito živočichové posloužili při vydírání investora stavby továrny na baterie v Horní Suché v roce 2016. Chráněný hmyz použili ve svém posudku dva ekologičtí aktivisté, aby zkomplikovali stavební řízení. Za stažení námitek chtěli úplatek. Jenže šéf firmy vše ohlásil a začalo dlouhé vyšetřování. "Kriminalisté postupným dokumentováním jednání dvojice zjistili, že muži měli vstupovatpod záminkou ochrany krajiny, přírody a životního prostředí do správních řízení u správních orgánůvedených k jednotlivým investičním stavebním akcím, a to v rámci celého Moravskoslezskéhokraje a žádali úplatky," potvrzuje šéf hospodářské kriminálky Martin Válek. </w:t>
      </w:r>
    </w:p>
    <w:p>
      <w:pPr/>
      <w:r>
        <w:rPr/>
        <w:t xml:space="preserve">Kdo chtěl stavět rychle a tedy bez problému s ekology, musel zaplatit. Například tak, že si u jejich komplice objednal, samozřejmě za úplatu, posudek dřevin či případný vliv stavby na brouky apod. Do vydírání a úplatků byl zapojen i jeden úředník magistrátu. "Působil na jednom magistrátu v rámci MS kraje na odboru životního prostředí. Zajišťoval dodávání znaleckých posudků pro zmíněnou, účelově založenou právnickou osobu," doplňuje kriminalista.</w:t>
      </w:r>
    </w:p>
    <w:p>
      <w:pPr/>
      <w:r>
        <w:rPr/>
        <w:t xml:space="preserve">Úplatky byly v řádech desetitisíců korun. Nejvíce požadovali úplatek 1 milion 400 tisíc, který ale vyplacen nebyl. Stíháno je celkem 7 osob a tři firmy. Obviněným hrozí až 8 let vězení.   </w:t>
      </w:r>
    </w:p>
    <w:p>
      <w:pPr/>
      <w:r>
        <w:rPr/>
        <w:t xml:space="preserve">---</w:t>
      </w:r>
    </w:p>
    <w:p>
      <w:pPr/>
      <w:r>
        <w:rPr>
          <w:b w:val="1"/>
          <w:bCs w:val="1"/>
        </w:rPr>
        <w:t xml:space="preserve">Z autobusového stanoviště vznikne dopravní terminál</w:t>
      </w:r>
    </w:p>
    <w:p>
      <w:pPr/>
      <w:r>
        <w:rPr>
          <w:b w:val="1"/>
          <w:bCs w:val="1"/>
        </w:rPr>
        <w:t xml:space="preserve">Z chátrajícího autobusového stanoviště v Jablunkově bude moderní přestupní terminál. Radnice připravila projekt, který by se měl začít realizovat už letos v létě. Většinu z potřebných bezmála 50 milionů město získá z dotací.</w:t>
      </w:r>
    </w:p>
    <w:p>
      <w:pPr/>
      <w:r>
        <w:rPr/>
        <w:t xml:space="preserve">Moderní dopravní terminál vznikne v prostoru současného jablunkovského autobusového stanoviště. Město hodlá vybudovat přestupní uzel se stáním pro autobusy, osobní automobily i jízdní kola. </w:t>
      </w:r>
    </w:p>
    <w:p>
      <w:pPr/>
      <w:r>
        <w:rPr/>
        <w:t xml:space="preserve">“Dostali jsme na to dotační podporu ve výši 85% z celkových nákladů, které mají být kolem 47 milionů a 5% jsme dostali ze státního rozpočtu a 10% bude z vlastního rozpočtu města Jablunkova.  </w:t>
      </w:r>
    </w:p>
    <w:p>
      <w:pPr/>
      <w:r>
        <w:rPr/>
        <w:t xml:space="preserve">Současný stav autobusového stanoviště je po 30 letech provozu žalostný. Nástupní ostrůvky nejsou bezbariérové a v nevyhovujícím stavu je i čekárna. Měla by tam vzniknout prstencová čekárna, kde by měly zastavovat autobusy. Mělo by vzniknout i parkoviště pro 35 aut a měla by tam být ty půjčovna kol. Popřípadě by tam mohli cyklisté své kolo uschovat. Máme takovou vizi, že tady by mohlo být takové startovací místo pro cyklostezku, která propojuje prameny našich řek, které tady u nás mají soutok. Je to Olše a Lomná,” vysvětlil starosta Jablunkova Jiří Hamrozi (KDU-ČSL).</w:t>
      </w:r>
    </w:p>
    <w:p>
      <w:pPr/>
      <w:r>
        <w:rPr/>
        <w:t xml:space="preserve">Jablunkovští věří, že se začne stavět ještě letos v létě. </w:t>
      </w:r>
    </w:p>
    <w:p>
      <w:pPr/>
      <w:r>
        <w:rPr/>
        <w:t xml:space="preserve">“Mělo by se začít stavět v srpnu. Uvidíme, jak se všechno bude dařit, protože je teď docela obtížná doba. Takže věříme, že začneme v srpnu a celá rekonstrukce měla by měla trvat rok a půl,” dodal starosta. </w:t>
      </w:r>
    </w:p>
    <w:p>
      <w:pPr/>
      <w:r>
        <w:rPr/>
        <w:t xml:space="preserve">Nový dopravní terminál má být důstojnou vstupní bránou do města i okolních hor. </w:t>
      </w:r>
    </w:p>
    <w:p>
      <w:pPr/>
      <w:r>
        <w:rPr/>
        <w:t xml:space="preserve">“Dopravní terminál zní možná trošku nadneseně. Dneska je to autobusové stanoviště a on to skutečně bude dopravní terminál, protože tady budeme moci střídat různé druhy dopravy. Přijedete autem, zaparkujete ho na tomto místě a přestoupíte na autobus. Přivezete dítě do školy, dáte mu pusu a ono se vydá do školy. Zase v klidu odejdete, protože jste měl kde zaparkovat. A nebo zaparkujete kolo bezpečně a přestoupíte na autobus. Já mám velkou radost, protože čtyři roky intenzivní snahy se dneska zúročují a my velmi brzy začneme stavět. Přeměníme toto místo v úplně nový prostor, který bude důstojným prostorem, jakousi vstupní branou do Jablunkova, jak pro turisty, kteří přijíždějí do krásných Těšínských Beskyd, tak pro jakékoliv návštěvníky našeho města. A hlavně to bude také důstojné místo pro běžné občany Jablunkova, kterých jenom pro zajímavost tady asi na 240 linkách každý den vystoupí z autobusu nějakých 400 tisíc lidí za rok. Takže ono to není málo a my chceme, aby to místo bylo skutečně pro pro všechny Jablunkovany. Ne jenom pěkným, ale i užitečným prostorem,” doplnil radní David Sventek (ODS). </w:t>
      </w:r>
    </w:p>
    <w:p>
      <w:pPr/>
      <w:r>
        <w:rPr/>
        <w:t xml:space="preserve">Nový dopravní terminál je dalším krokem jablunkovské radnice k modernizaci celého města. Ve středu rotundy by měla růst jabloň, strom ve znaku města. </w:t>
      </w:r>
    </w:p>
    <w:p>
      <w:pPr/>
      <w:r>
        <w:rPr/>
        <w:t xml:space="preserve">“Co nám dělá velkou radost v tom celém řešení je samotný tvar té budovy. Je to kulaté rondo, kolem kterého budou autobusy zastavovat. To je ale uprostřed prázdné a v tom prostoru bude růst jabloň. Jsme moc rádi, že se pod tím návrhem podepsal místní rodák, architekt Pyszko, který do toho prostoru dostal zajímavou a přitom naši záležitost," doplnil radní Sventek. </w:t>
      </w:r>
    </w:p>
    <w:p>
      <w:pPr/>
    </w:p>
    <w:p>
      <w:pPr/>
    </w:p>
    <w:p>
      <w:pPr/>
      <w:r>
        <w:rPr/>
        <w:t xml:space="preserve">---</w:t>
      </w:r>
    </w:p>
    <w:p>
      <w:pPr/>
      <w:r>
        <w:rPr>
          <w:b w:val="1"/>
          <w:bCs w:val="1"/>
        </w:rPr>
        <w:t xml:space="preserve">Nouzový stav se dotkl i útulků. V Havířově psi ale nestrádají</w:t>
      </w:r>
    </w:p>
    <w:p>
      <w:pPr/>
      <w:r>
        <w:rPr>
          <w:b w:val="1"/>
          <w:bCs w:val="1"/>
        </w:rPr>
        <w:t xml:space="preserve">Nouzový stav se značně dotkl i útulků pro zvířata. Lidé nyní nemohou chodit psy venčit a ani si je adoptovat. V Havířově se ošetřovatelé snaží, aby měl každý pes dostatek pohybu.</w:t>
      </w:r>
    </w:p>
    <w:p>
      <w:pPr/>
      <w:r>
        <w:rPr/>
        <w:t xml:space="preserve">V Havířovském útulku během nouzového stavu zaznamenávají mnohem méně odchytů. O to více se mohou ošetřovatelé věnovat všem zvířatům, a to zejména psům, kteří potřebují pravidelný pohyb, protože do útulku nyní lidé nemohou přijít ani na venčení.</w:t>
      </w:r>
    </w:p>
    <w:p>
      <w:pPr/>
      <w:r>
        <w:rPr/>
        <w:t xml:space="preserve">"Jak je více času tak se sebereme jdeme dolů k potůčku. Ale já si myslím, že tady mají dost velký výběh, aby se tu proběhli. My je pustíme zároveň do výběhu a pouštíme je také ven, aby se vystřídali,” řekla ošetřovatelka Jiřina Kozielová.</w:t>
      </w:r>
    </w:p>
    <w:p>
      <w:pPr/>
      <w:r>
        <w:rPr/>
        <w:t xml:space="preserve">Snažíte se psy socializovat, učíte je něco?</w:t>
      </w:r>
    </w:p>
    <w:p>
      <w:pPr/>
      <w:r>
        <w:rPr/>
        <w:t xml:space="preserve">“Určitě. Aportujeme s nimi. Sedni, lehni, základní povely. Někteří to nezvládnou hned, ale jsou šikovní,” dodal Bohumil Eineigel.</w:t>
      </w:r>
    </w:p>
    <w:p>
      <w:pPr/>
      <w:r>
        <w:rPr/>
        <w:t xml:space="preserve">V současné době nemůže probíhat ani adopce zvířat.</w:t>
      </w:r>
    </w:p>
    <w:p>
      <w:pPr/>
      <w:r>
        <w:rPr/>
        <w:t xml:space="preserve">"Lidé by chtěli adoptovat pejsky, ale také musíme chránit naše pracovníky, kteří v útulku pracují, protože kdyby se stalo, že by někdo onemocněl, pak by to byl velký problém. Takže není to tím, že bychom nechtěli psy do adopce dávat. Samozřejmě lidé volají, ptají se, vysvětlujeme. Když bude útulek otevřený, není problém," řekla vedoucí útulku Max Dagmar Poláková.</w:t>
      </w:r>
    </w:p>
    <w:p>
      <w:pPr/>
      <w:r>
        <w:rPr/>
        <w:t xml:space="preserve">Jelikož se nemůže stát, aby se neměl kdo o zvířata postarat, pracují zaměstnanci ve skupinách, které se navzájem vůbec nepotkávají.</w:t>
      </w:r>
    </w:p>
    <w:p>
      <w:pPr/>
      <w:r>
        <w:rPr/>
        <w:t xml:space="preserve">---</w:t>
      </w:r>
    </w:p>
    <w:p>
      <w:pPr/>
      <w:r>
        <w:rPr>
          <w:b w:val="1"/>
          <w:bCs w:val="1"/>
        </w:rPr>
        <w:t xml:space="preserve">Sběrný dvůr v Karviné znovu otevřel</w:t>
      </w:r>
    </w:p>
    <w:p>
      <w:pPr/>
      <w:r>
        <w:rPr>
          <w:b w:val="1"/>
          <w:bCs w:val="1"/>
        </w:rPr>
        <w:t xml:space="preserve">Sběrný dvůr v Karviné využil hned první den po jeho znovuotevření rekordní počet lidí. Nejčastěji občané přiváželi nepotřebné spotřebiče a odpad určený k recyklaci.,</w:t>
      </w:r>
    </w:p>
    <w:p>
      <w:pPr/>
      <w:r>
        <w:rPr/>
        <w:t xml:space="preserve">V době nouzového stavu se většina lidí více zdržuje doma a čas využívá například k úklidu v domácnostech a sklepech a zbavuje se nepotřebných, zbytečných nebo nefunkčních věcí. Přívítali proto znovuotevření sběrného dvora.</w:t>
      </w:r>
    </w:p>
    <w:p>
      <w:pPr/>
      <w:r>
        <w:rPr/>
        <w:t xml:space="preserve">"Sběrný dvůr běží ve stejných podmínkách jako loni, kdy jsme přestali odebírat stavební suť z důvodu udržení kapacity sběrného dvora v průběhu celého roku, jinak odebíráme veškeré věci, které se dají recyklovat, ale i nebezpečné odpady, které občané najdou doma, to tady všechno odebereme," řekl Zbyněk Gajdacz, ředitel TS Karviná.</w:t>
      </w:r>
    </w:p>
    <w:p>
      <w:pPr/>
      <w:r>
        <w:rPr/>
        <w:t xml:space="preserve">Sběrný dvůr se poprvé otevřel 14. dubna. Na jeho znovuotevření čekaly desítky občanů.</w:t>
      </w:r>
    </w:p>
    <w:p>
      <w:pPr/>
      <w:r>
        <w:rPr/>
        <w:t xml:space="preserve">"Včera bylo otevřeno poprvé a  odebrali jsme největší množství za dobu, co tady pracuji. Přijelo 71 aut. Vozí všechno, od elektra, dřeva až po objemný odpad až po nebezpečný odpad," řekl Milan Paulus, zaměstnanec TS Karviná.</w:t>
      </w:r>
    </w:p>
    <w:p>
      <w:pPr/>
      <w:r>
        <w:rPr/>
        <w:t xml:space="preserve">I tady se dbá na to, aby byla dodržena všechna nařízení vlády. Kromě toho jsou vozidla před vjezdem na vrátnici  evidována.</w:t>
      </w:r>
    </w:p>
    <w:p>
      <w:pPr/>
      <w:r>
        <w:rPr/>
        <w:t xml:space="preserve">"Chtěl bych lidem poděkovat, že jsou trpěliví, protože čekají venku ve frontách, tady se to pouští po jednom," uzavřel Paulus.</w:t>
      </w:r>
    </w:p>
    <w:p>
      <w:pPr/>
      <w:r>
        <w:rPr/>
        <w:t xml:space="preserve">Otevírací hodiny jsou upraveny podle letního režimu, ve všední dny od půl deváté do pěti a v sobotu do půl třetí, v neděli je sběrný dvůr zavřený.</w:t>
      </w:r>
    </w:p>
    <w:p>
      <w:pPr/>
      <w:r>
        <w:rPr/>
        <w:t xml:space="preserve">---</w:t>
      </w:r>
    </w:p>
    <w:p>
      <w:pPr/>
      <w:r>
        <w:rPr>
          <w:b w:val="1"/>
          <w:bCs w:val="1"/>
        </w:rPr>
        <w:t xml:space="preserve">Občané F-M najdou v automatech antibakteriální gely</w:t>
      </w:r>
    </w:p>
    <w:p>
      <w:pPr/>
      <w:r>
        <w:rPr>
          <w:b w:val="1"/>
          <w:bCs w:val="1"/>
        </w:rPr>
        <w:t xml:space="preserve">Zhruba týden fungují ve Frýdku-Místku automaty na dezinfekci na ruce, kterou město zajistilo pro své občany. Teď k tomuto přípravku přibyl ještě antibakteriální gel na ruce. I ten lidé najdou v pěti automatech na území města.</w:t>
      </w:r>
    </w:p>
    <w:p>
      <w:pPr/>
      <w:r>
        <w:rPr/>
        <w:t xml:space="preserve">Frýdeckomístečtí obyvatelé si mohou nově pořídit antibakteriální gel na ruce. Stejně dezinfekční roztok Anti-Covid jej naleznou v automatu v hale Polárka i v automatech u základních škol.</w:t>
      </w:r>
    </w:p>
    <w:p>
      <w:pPr/>
      <w:r>
        <w:rPr/>
        <w:t xml:space="preserve">„Podařilo se navázat spolupráci s novým dodavatelem, a tak je nyní možné v automatech s dezinfekcí koupit také čistící gel na ruce s antibakteriální složkou a vitamínem E. Balení gelu má obsah 80 ml a prodává se za 55 korun. Nálepka má modrou barvu. Městské společnosti také pracovaly na možnostech snížení dosavadní ceny dezinfekce na ruce ANTI-COVID. Frýdecké skládce se podařilo levněji pořídit suroviny, zajistit levnější plničku a optimalizovat výrobu, takže se cena tekuté dezinfekce snížila, a 90 ml je teď za 45 korun. Nálepka na balení dezinfekce má bílou barvu,“ upřesnil primátor Frýdku-Místku Michal Pobucký.</w:t>
      </w:r>
    </w:p>
    <w:p>
      <w:pPr/>
      <w:r>
        <w:rPr/>
        <w:t xml:space="preserve">Prodej dezinfekce na ruce ANTI-COVID z automatů začal 2. dubna. Správu a doplňování automatů má ve své kompetenci společnost Sportplex.</w:t>
      </w:r>
    </w:p>
    <w:p>
      <w:pPr/>
      <w:r>
        <w:rPr/>
        <w:t xml:space="preserve"> „Dezinfekce na ruce se k dnešnímu dni prodalo na 1 500 kusů. Nejvytíženějším automatem je v tomto směru ten v hale Polárka, který se doplňuje dvakrát častěji než ostatní automaty u škol,“ řekl Jan Damek, jednatel společnosti Sportplex.</w:t>
      </w:r>
    </w:p>
    <w:p>
      <w:pPr/>
      <w:r>
        <w:rPr/>
        <w:t xml:space="preserve">V návaznosti na dodávkách obou přípravků Sportplex automaty průběžně doplňuje.</w:t>
      </w:r>
    </w:p>
    <w:p>
      <w:pPr/>
      <w:r>
        <w:rPr/>
        <w:t xml:space="preserve">---</w:t>
      </w:r>
    </w:p>
    <w:p>
      <w:pPr/>
      <w:r>
        <w:rPr>
          <w:b w:val="1"/>
          <w:bCs w:val="1"/>
        </w:rPr>
        <w:t xml:space="preserve">Správce Hückelových vil objevil v jídelně nové malby</w:t>
      </w:r>
    </w:p>
    <w:p>
      <w:pPr/>
      <w:r>
        <w:rPr>
          <w:b w:val="1"/>
          <w:bCs w:val="1"/>
        </w:rPr>
        <w:t xml:space="preserve">Památkově chráněné a také značně zdevastované Hückelovy vily v Novém Jičíně se chystají na rozsáhlé sanační práce. Jejich přípravná fáze přinesla nečekaný objev. Sondy do stropních konstrukcí odkryty nové nástěnné malby.</w:t>
      </w:r>
    </w:p>
    <w:p>
      <w:pPr/>
      <w:r>
        <w:rPr/>
        <w:t xml:space="preserve">Dřevěné obložení jídelny novojičínské vily továrníka Augusta Hückela je napadeno dřevokaznou houbou. Správce objektu zde provádí sondy, které určit stav stropních konstrukcí. Ty zdobí  malby slavného vídeňského malíře konce 19..století Eduarda Veitha. Zásah do kazetového stropu přinesl nový objev patrně jeho dalších raných prací.     </w:t>
      </w:r>
    </w:p>
    <w:p>
      <w:pPr/>
      <w:r>
        <w:rPr/>
        <w:t xml:space="preserve">“Je tady požadavek památkové péče zachovat stropní obrazy. Takže při rozebírání lišt kolem jsme přišli na to, že stávající strop má rákosové podbití se štukem a pod dvěma odebranými kazetami jsme objevili původní malby,” popsal nález Josef Indrák, správce Hückelových vil. </w:t>
      </w:r>
    </w:p>
    <w:p>
      <w:pPr/>
      <w:r>
        <w:rPr/>
        <w:t xml:space="preserve">Jedná se o floristické ornamenty a ozdobné veršované nápisy v německém jazyce. Zakryty byly po druhé světové válce. </w:t>
      </w:r>
    </w:p>
    <w:p>
      <w:pPr/>
      <w:r>
        <w:rPr/>
        <w:t xml:space="preserve">“S velkou pravděpodobností je to sám Eduard Veith, kdo jiný, než on, měl tady před těmi zhruba 140 postaveno lešení a měl možnost ztvárnit své představy pro rodinu Hückelů,” míní Radek Polách, koordinátor regenerace Hückelových vil.</w:t>
      </w:r>
    </w:p>
    <w:p>
      <w:pPr/>
      <w:r>
        <w:rPr/>
        <w:t xml:space="preserve">Postupně budou zřejmě odhaleny všechny části původní maleb, aby došlo k jejich zmapování. O jejich osudu rozhodnou i na základě stavu dřevěných kazet zástupci památkové péče. </w:t>
      </w:r>
    </w:p>
    <w:p>
      <w:pPr/>
      <w:r>
        <w:rPr/>
        <w:t xml:space="preserve">Další Veithova díla, klasické malby na plátně, která se z vil podařilo už dříve zachránit, jsou ve sbírkách Muzea Novojičínska. Představují například Kuchtíka s bábovkou, Květinářku nebo  Prodavačku ryb.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2026-11-02T10:49:02+01:00</dcterms:created>
  <dcterms:modified xsi:type="dcterms:W3CDTF">2026-11-02T10:49:02+01:00</dcterms:modified>
</cp:coreProperties>
</file>

<file path=docProps/custom.xml><?xml version="1.0" encoding="utf-8"?>
<Properties xmlns="http://schemas.openxmlformats.org/officeDocument/2006/custom-properties" xmlns:vt="http://schemas.openxmlformats.org/officeDocument/2006/docPropsVTypes"/>
</file>