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Nouzový stav naučil radnice novým postupům</w:t>
      </w:r>
    </w:p>
    <w:p>
      <w:pPr/>
      <w:r>
        <w:rPr>
          <w:b w:val="1"/>
          <w:bCs w:val="1"/>
        </w:rPr>
        <w:t xml:space="preserve">Radnice se vracejí do běžného chodu. Během nouzového stavu se jim osvědčily nové postupy, jako jsou videokonference, nebo vyřizování určitých agend elektronicky. Některé metody mohou radnice využívat i do budoucna.</w:t>
      </w:r>
    </w:p>
    <w:p>
      <w:pPr/>
      <w:r>
        <w:rPr/>
        <w:t xml:space="preserve">Všechno zlé je k něčemu dobré. Na tom se shodují tajemníci úřadů v Havířově a Orlové, kteří museli zabezpečit chod radnic v době pandemie. Nyní už se vše vrací téměř k normálu. Úředníci už nejsou rozdělení na skupiny tak, aby se v práci nepotkávali. Hygienická opatření se ale zřejmě stanou už běžnou součástí.</w:t>
      </w:r>
    </w:p>
    <w:p>
      <w:pPr/>
      <w:r>
        <w:rPr/>
        <w:t xml:space="preserve">"Naučilo nás to komunikovat v prostředí bez osobního kontaktu, což jsme doposud až tak dělat nemuseli. Zavedli jsme některé nové způsoby komunikace, jako jsou třeba videokonference. Šetří to ve finále čas, ti lidé se nějakým způsobem viděli a omezovalo to zdravotní riziko. Do budoucna, pokud by to bylo nutné, uměli bychom se k tomu vrátit,” řekl tajemník orlovské radnice Radomír Matušek.</w:t>
      </w:r>
    </w:p>
    <w:p>
      <w:pPr/>
      <w:r>
        <w:rPr/>
        <w:t xml:space="preserve">Radnice vidí výhody i v tom, že se lidé učí více využívat objednávkový systém tak, aby nedocházelo k velké kumulaci osob na jednom místě.</w:t>
      </w:r>
    </w:p>
    <w:p>
      <w:pPr/>
      <w:r>
        <w:rPr/>
        <w:t xml:space="preserve">"Samozřejmě, že jsme se snažili vymýšlet jakoby nové postupy, které jsme do té doby neuplatňovali, protože jsme upřednostňovali standardní. Došli jsme k tomu, že některé agendy se dají vyřizovat bezkontaktně, některé elektronicky. To znamená bez přímého kontaktu zaměstnance magistrátu s občanem,” řekl tajemník havířovského magistrátu Milan Menšík.</w:t>
      </w:r>
    </w:p>
    <w:p>
      <w:pPr/>
      <w:r>
        <w:rPr/>
        <w:t xml:space="preserve">Havířovský magistrát je jedním z mála, kde se i přes veškerá opatření s onemocněním COVID-19 setkali. Nyní už jsou všichni tři zaměstnanci v pořádku. </w:t>
      </w:r>
    </w:p>
    <w:p>
      <w:pPr/>
      <w:r>
        <w:rPr/>
        <w:t xml:space="preserve">---</w:t>
      </w:r>
    </w:p>
    <w:p>
      <w:pPr/>
      <w:r>
        <w:rPr>
          <w:b w:val="1"/>
          <w:bCs w:val="1"/>
        </w:rPr>
        <w:t xml:space="preserve">Kino se přirpavuje na otevření, dvě třetiny sedaček zůstanou prázdné</w:t>
      </w:r>
    </w:p>
    <w:p>
      <w:pPr/>
      <w:r>
        <w:rPr>
          <w:b w:val="1"/>
          <w:bCs w:val="1"/>
        </w:rPr>
        <w:t xml:space="preserve">Kino v Novém Jičíně je po pauze vynucené koronavirem připraveno na znovuotevření. Podle nařízení vlády v něm ale zůstanou dvě třetiny sedaček prázdné. Na první film sem lidé mohou přijít 18. května.</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w:t>
      </w:r>
    </w:p>
    <w:p>
      <w:pPr/>
      <w:r>
        <w:rPr>
          <w:b w:val="1"/>
          <w:bCs w:val="1"/>
        </w:rPr>
        <w:t xml:space="preserve">Autobusy v Bruntále procházejí dezinfekcí, MHD se vrátí k normálu</w:t>
      </w:r>
    </w:p>
    <w:p>
      <w:pPr/>
      <w:r>
        <w:rPr>
          <w:b w:val="1"/>
          <w:bCs w:val="1"/>
        </w:rPr>
        <w:t xml:space="preserve">Městská hromadná doprava v Bruntále, která stále jezdí podle výlukových jízdních řádů, se brzy vrátí do stavu před koronavirovou infekcí. Dopravce je na návrat do původního stavu připraven.</w:t>
      </w:r>
    </w:p>
    <w:p>
      <w:pPr/>
      <w:r>
        <w:rPr/>
        <w:t xml:space="preserve">Podlenového návrhu by mohly autobusy jezdit podle původních jízdníchřádů již od 18. května.</w:t>
      </w:r>
    </w:p>
    <w:p>
      <w:pPr/>
      <w:r>
        <w:rPr/>
        <w:t xml:space="preserve">„Pokonzultaci s dopravcem bychom rádi spustili jízdní řády bezomezení ale samozřejmě záleží na rozhodnutí Rady, jestli dákladné stanovisko na toto usnesení, které budu navrhovat,“ říkámístostarosta Bruntálu Martin Henč (ANO)</w:t>
      </w:r>
    </w:p>
    <w:p>
      <w:pPr/>
      <w:r>
        <w:rPr/>
        <w:t xml:space="preserve">TransdevMorava, který MHD ve městě provozuje, zakoupil několik výkonnýchozonátorů a provádí  důslednou dezinfekci všech autobusů.</w:t>
      </w:r>
    </w:p>
    <w:p>
      <w:pPr/>
      <w:r>
        <w:rPr/>
        <w:t xml:space="preserve">„Dezinfekceozónem spočívá v tom, že malá krabička, kterou jste mohlividět na videu je zapojena do elektrické energie, ta následněgeneruje aktivní kyslík O3, který následně hubí veškeré viry,bakterie a případně i pachy. Ta samotná dezinfekce ozónem trvázhruba půl hodiny. Vydrží v podstatě několik dní na rozdíl oddezinfekce chemickými přípravky,“ popisuje ředitel osobnídopravy provozovatele Roman Havko. </w:t>
      </w:r>
    </w:p>
    <w:p>
      <w:pPr/>
      <w:r>
        <w:rPr/>
        <w:t xml:space="preserve">Ozónse tak díky plynnému skupenství dostane i do spár a nepřístupnýchmíst ve vozidle. Kromě toho provozovatel provádí i ručnídezinfekci.</w:t>
      </w:r>
    </w:p>
    <w:p>
      <w:pPr/>
      <w:r>
        <w:rPr/>
        <w:t xml:space="preserve">„Mámezakoupené chemické prostředky s virucidním účinky, které námbyly doporučeny KHS a těmito přípravky dezinfikujeme vozidlo přikaždé delší pauze. Dezinfikujeme madla, přídržné tyče a vpodstatě všechno, s čím může přijít cestující do kontaktu,“dodává Roman Havko. </w:t>
      </w:r>
    </w:p>
    <w:p>
      <w:pPr/>
      <w:r>
        <w:rPr/>
        <w:t xml:space="preserve">Dokonce června pak firma nainstaluje do všech svých autobusů čtečkybezkontaktních platebních karet.</w:t>
      </w:r>
    </w:p>
    <w:p>
      <w:pPr/>
      <w:r>
        <w:rPr/>
        <w:t xml:space="preserve">Kromětoho je i řidič oddělený sklem a cestující by stále mělidodržovat bezpečné rozestupy. Jízda MHD bude tedy po uvolněníbezpečná a lidé s ní budou moci cestovat podle běžnýchjízdních řádů.</w:t>
      </w:r>
    </w:p>
    <w:p>
      <w:pPr/>
      <w:r>
        <w:rPr/>
        <w:t xml:space="preserve">---</w:t>
      </w:r>
    </w:p>
    <w:p>
      <w:pPr/>
      <w:r>
        <w:rPr>
          <w:b w:val="1"/>
          <w:bCs w:val="1"/>
        </w:rPr>
        <w:t xml:space="preserve">Památník veteránů v Ostravě navrhne 8 umělců</w:t>
      </w:r>
    </w:p>
    <w:p>
      <w:pPr/>
      <w:r>
        <w:rPr>
          <w:b w:val="1"/>
          <w:bCs w:val="1"/>
        </w:rPr>
        <w:t xml:space="preserve">Ostravští radní už posvětili výběr poroty, která určila, kdo bude navrhovat památník veteránů v Ostravě. Ke čtyřem osloveným umělcům se tak přidají další čtyři vybraní na základě portfolií. Porota pak vybere nejlepší návrhy, které budou dopracovány. Z těch bude vybráno vítězné dílo.</w:t>
      </w:r>
    </w:p>
    <w:p>
      <w:pPr/>
      <w:r>
        <w:rPr/>
        <w:t xml:space="preserve">O záměru vybudovat v parku Čs. letců v centru Ostravy památník veteránů jsme vás už informovali. Novinkou ale je, že rada města schválila další 4 umělce, které jim navrhla porota na základě jejich portfolií. Dvoukolové soutěže na podobu díla se tak zúčastní celkem 8 jednotlivců nebo týmů. "Do soutěže na návrh podoby památníku v Parku Čs. letců tady v Moravské Ostravě dorazilo celkem 17 žádostí. Ty posoudila porota a vybrala další 4 jednotlivce a kolektivy," potvrzuje mluvčí Ostravy Andrea Vojkovská.</w:t>
      </w:r>
    </w:p>
    <w:p>
      <w:pPr/>
      <w:r>
        <w:rPr/>
        <w:t xml:space="preserve">Soutěže na podobu památníků se tak zúčastní sochaři, výtvarníci, ale i další umělci. Někteří jsou v týmu s architekty. Všechny vybrala devítičlenná porota. "V předložených portfoliích převažovala uskupení v modelu umělec-architekt nabízející ideální rozložení tvůrčích sil pro výsledné řešení. Porota přihlédla zejména ke komplexnosti, jasnosti autorských přístupů a kvalitě dosavadní tvorby přihlášených. Hlavním kritériem pro výběr byl předpoklad originálního a současně realizovatelného řešení návrhu," vysvětluje předseda poroty, umělec a pedagog Petr Dub.  Z návrhů budou vybrána díla do druhé části soutěže a z těch pak vzejde do konce roku vítěz, jehož práce ozdobí park. Pietní místo by mělo důstojně připomínat veterány, kteří bojovali, bojují nebo budou bojovat za naši svobodu a demokracii. Měl by prokazovat respekt jejich práci, při které často riskují své životy.  </w:t>
      </w:r>
    </w:p>
    <w:p>
      <w:pPr/>
      <w:r>
        <w:rPr/>
        <w:t xml:space="preserve">---</w:t>
      </w:r>
    </w:p>
    <w:p>
      <w:pPr/>
      <w:r>
        <w:rPr>
          <w:b w:val="1"/>
          <w:bCs w:val="1"/>
        </w:rPr>
        <w:t xml:space="preserve">Orlová chce mládeži postavit nový skatepark</w:t>
      </w:r>
    </w:p>
    <w:p>
      <w:pPr/>
      <w:r>
        <w:rPr>
          <w:b w:val="1"/>
          <w:bCs w:val="1"/>
        </w:rPr>
        <w:t xml:space="preserve">Radnice v Orlové nechala vypracovat studii na výstavbu nového skateparku. Podílejí se na ní také přímo sportovci. K projektu se bude moci vyjádřit i široká veřejnost, a to formou ankety.</w:t>
      </w:r>
    </w:p>
    <w:p>
      <w:pPr/>
      <w:r>
        <w:rPr/>
        <w:t xml:space="preserve">Takto vypadá současný skatepark v Orlové pod letním kinem. Sport je mezi mládeži stále více oblíbený a areál už nevyhovuje normám.</w:t>
      </w:r>
    </w:p>
    <w:p>
      <w:pPr/>
      <w:r>
        <w:rPr/>
        <w:t xml:space="preserve">"Už nevyhovuje asfaltový povrch, na kterém jezdí na těch kolečkách. Nebudu se bavit ani o tom, že ty plechové překážky, rampy už také pamatují nějakou historii. V rámci údržby se to snažíme dávat dohromady, ale neuděláme zázraky,” řekl ředitel MSK Orlová Michal Kozák.</w:t>
      </w:r>
    </w:p>
    <w:p>
      <w:pPr/>
      <w:r>
        <w:rPr/>
        <w:t xml:space="preserve">Město vyslyšelo nářky sportovců a našlo vhodnou lokalitu pro vybudování zcela nového moderního areálu před ZŠ Ke Studánce.</w:t>
      </w:r>
    </w:p>
    <w:p>
      <w:pPr/>
      <w:r>
        <w:rPr/>
        <w:t xml:space="preserve">“Tato studie vznikla na základě podnětu právě členů skateboardingu, kdy nás v roce 2018 požádali o nějakou součinnost a spolupráci při plánování nového skateareálu. Když tato studie bude schválena a projednána, tak začneme zpracovávat projektovou dokumentaci,” řekla vedoucí odboru rozvoje a investic Martina Szotkowská.</w:t>
      </w:r>
    </w:p>
    <w:p>
      <w:pPr/>
      <w:r>
        <w:rPr/>
        <w:t xml:space="preserve">Skateboardisté jsou se studii spokojení.</w:t>
      </w:r>
    </w:p>
    <w:p>
      <w:pPr/>
      <w:r>
        <w:rPr/>
        <w:t xml:space="preserve">"Do toho jsme se snažili napasovat moderní design překážek a naše požadavky. To znamená tak, aby byl ušitý na míru komunitě, která u nás ve městě je. A spokojený jsem, protože se nám podařilo udělat moderní skatepark,” řekl za skateboardingovou komunitu Jiří Kamýček.</w:t>
      </w:r>
    </w:p>
    <w:p>
      <w:pPr/>
      <w:r>
        <w:rPr/>
        <w:t xml:space="preserve">Radnice bude chtít, aby se k možné realizaci projektu vyjádřila nejdříve veřejnost. A to formou ankety. Předběžné náklady na skatepark se pohybují okolo osmi milionů korun. </w:t>
      </w:r>
    </w:p>
    <w:p>
      <w:pPr/>
      <w:r>
        <w:rPr/>
        <w:t xml:space="preserve">---</w:t>
      </w:r>
    </w:p>
    <w:p>
      <w:pPr/>
      <w:r>
        <w:rPr>
          <w:b w:val="1"/>
          <w:bCs w:val="1"/>
        </w:rPr>
        <w:t xml:space="preserve">Poruba vede. Má nejvíce příznivců sdílených kol</w:t>
      </w:r>
    </w:p>
    <w:p>
      <w:pPr/>
      <w:r>
        <w:rPr>
          <w:b w:val="1"/>
          <w:bCs w:val="1"/>
        </w:rPr>
        <w:t xml:space="preserve">V Ostravě momentálně funguje přes 270 stanic s více než 900 sdílenými koly. Co se týká jejich výpůjček, tak žebříčku vévodí Poruba. Následuje Moravská Ostrava a Přívoz a Ostrava-Jih. I když v době koronavirové krize počet výpůjček klesl, teď opět prudce stoupá.</w:t>
      </w:r>
    </w:p>
    <w:p>
      <w:pPr/>
      <w:r>
        <w:rPr/>
        <w:t xml:space="preserve">Porubané si zamilovali sdílená kola. Využívají je nejčastěji ze všech obyvatel Ostravy. Z Top 10 stanic, kde je nejvíce výpůjček, je hned 7 v Porubě. Výsledkem je vyšší počet stanic. “V Porubě je vlastně o 5 stanic více než v loňském roce. Kromě toho oproti loňskému roku je v Porubě o 100 kol víc. To znamená dneska po ulicích Poruby jezdí 220 kol dohromady. A tím, že se zvedly ty kapacity, tak jsou dostupnější mnohem většímu okruhu uživatelů. Všechna ta kola jsou pravidelně každý den dezinfikována, takže lidi se nemusí bát a v tuto chvíli je to jedna z nejbezpečnějších forem dopravy po Ostravě a Porubě vůbec," uvádí Lucie Baránková Vilamová, starostka MOb Ostrava-Poruba</w:t>
      </w:r>
    </w:p>
    <w:p>
      <w:pPr/>
      <w:r>
        <w:rPr/>
        <w:t xml:space="preserve">V době nouzového stavu, což stále ještě platí, město poskytuje kolo na prvních 30 minut zdarma. Nebyla to jen koronavirová krize, která se na výpůjčkách podepsala. “Těch výpůjček samozřejmě bylo méně. Kleslo to asi z 1500 denně, nebo z dvou tisíc výpůjček na polovinu, nicméně máme dojem, že vlastně i počasí se na tom jakýmsi způsobem projevilo,” dodává Kateřina Šebestová, náměstkyně primátora Ostravy</w:t>
      </w:r>
    </w:p>
    <w:p>
      <w:pPr/>
      <w:r>
        <w:rPr/>
        <w:t xml:space="preserve">Počet lidí, kteří jezdí na sdílených kolech, je čím dál více. Někteří je používají i několikrát za den. “Asi jako tak třikrát denně. Tramvají už nejezdím skoro vůbec, když to mám jakože předplacené a to kolo je fakt super. Já se s tím dostanu úplně všude,” chválí sdílená kola jeden z uživatelů Nextbiku.</w:t>
      </w:r>
    </w:p>
    <w:p>
      <w:pPr/>
      <w:r>
        <w:rPr/>
        <w:t xml:space="preserve">Rekord padl 28.dubna, kdy si lidé půjčili kolo 3707 krát. V tento den byla navíc překonána hranice sta tisíc výpůjček od začátku roku. Sdílená kola se brzy objeví i ve Vřesině, Hlučíně a zřejmě i v Hrabové.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2026-05-16T09:44:10+02:00</dcterms:created>
  <dcterms:modified xsi:type="dcterms:W3CDTF">2026-05-16T09:44:10+02:00</dcterms:modified>
</cp:coreProperties>
</file>

<file path=docProps/custom.xml><?xml version="1.0" encoding="utf-8"?>
<Properties xmlns="http://schemas.openxmlformats.org/officeDocument/2006/custom-properties" xmlns:vt="http://schemas.openxmlformats.org/officeDocument/2006/docPropsVTypes"/>
</file>