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Nově nakažení a desítky horníků v karanténě, koronavirus pomalu prostupuje dolem Darkov</w:t>
      </w:r>
    </w:p>
    <w:p>
      <w:pPr/>
      <w:r>
        <w:rPr>
          <w:b w:val="1"/>
          <w:bCs w:val="1"/>
        </w:rPr>
        <w:t xml:space="preserve">Nákaza se potvrdila už u jedenácti horníků a více než šest desítek zaměstnanců muselo do karantény. Důl Darkov v Karviné navíc zavedl nová opatření proti snížení riziku přenosu koronaviru.</w:t>
      </w:r>
    </w:p>
    <w:p>
      <w:pPr/>
      <w:r>
        <w:rPr/>
        <w:t xml:space="preserve">O situaci informovalo ve čtvrtek sdružení hornických odborů. To potvrdilo 8 nakažených a 63 horníků v karanténě. V pátek ráno vydali ale odboráři aktualizaci.</w:t>
      </w:r>
    </w:p>
    <w:p>
      <w:pPr/>
      <w:r>
        <w:rPr/>
        <w:t xml:space="preserve">Na vážnost situace na Dole Darkov reagoval ve čtvrtek večer i hejtman při zveřejňování pravidelných statistik nakažených v kraji. Ty vzrostly oproti středě o 18 lidí na 1152 nemocných.</w:t>
      </w:r>
    </w:p>
    <w:p>
      <w:pPr/>
      <w:br/>
      <w:r>
        <w:rPr/>
        <w:t xml:space="preserve">Na pravidelném jednání krizového štábu OKD také zaznělo, že opatření stanovená krajskou hygienickou stanicí v souvislosti s nákazou se prodlužují do 26. května.</w:t>
      </w:r>
    </w:p>
    <w:p>
      <w:pPr/>
      <w:r>
        <w:rPr/>
        <w:t xml:space="preserve">Nově nakažení horníci pracovali podle informací televize Polar přímo na čelbě. Ale postižena jsou i další pracoviště. Důl také zavedl nová opatření, která mají snížit riziko přenosu viru. Každý horník musí mít už na povrchu před sfáráním nasazeny brýle i respirátor. Povinnost nosit respirátory zavedl důl už v březnu.</w:t>
      </w:r>
    </w:p>
    <w:p>
      <w:pPr/>
      <w:r>
        <w:rPr/>
        <w:t xml:space="preserve">"Každý zaměstnanec, který opustí lampovnu a odebírá se k fárání do dolu do náraží, musí mít nasazen na obličeji respirátor. Tento respirátor musí být nasazen nepřetržitě tam, kde se k sobě přibližují osoby na bližší vzdálenost než 2 metry," informoval už v minulosti mluvčí společnosti OKD Ivo Čelechovský.</w:t>
      </w:r>
    </w:p>
    <w:p>
      <w:pPr/>
      <w:r>
        <w:rPr/>
        <w:t xml:space="preserve">Na Dole Darkov pracuje několik stovek lidí. Mnohem vážnější situace ale panuje v sousedním Polsku. Nakažení horníci z uhelných dolů v polské části Slezska tam v posledních dnech přibývají doslova po stovkách. Ve čtvrtek už jejich počet překročil 1500.</w:t>
      </w:r>
    </w:p>
    <w:p>
      <w:pPr/>
      <w:r>
        <w:rPr/>
        <w:t xml:space="preserve">---</w:t>
      </w:r>
    </w:p>
    <w:p>
      <w:pPr/>
      <w:r>
        <w:rPr>
          <w:b w:val="1"/>
          <w:bCs w:val="1"/>
        </w:rPr>
        <w:t xml:space="preserve">Libušín na Pustevnách se bude umět sám uhasit</w:t>
      </w:r>
    </w:p>
    <w:p>
      <w:pPr/>
      <w:r>
        <w:rPr>
          <w:b w:val="1"/>
          <w:bCs w:val="1"/>
        </w:rPr>
        <w:t xml:space="preserve">Chata Libušín na Pustevnách je těsně před dokončením. Aby se už nemohl opakovat ničivý požár, který tuto skvostnou památku téměř zničil, bude ji chránit unikátní systém hašení. Zjednodušeně se dá říct, že se Libušín uhasí sám a to bez ohledu na elektřinu nebo vodovod.</w:t>
      </w:r>
    </w:p>
    <w:p>
      <w:pPr/>
      <w:r>
        <w:rPr/>
        <w:t xml:space="preserve">Chata Libušín před 6 lety téměř lehla popelem. Za hlavního viníka byl označen kominík z Karviné, který dělal v budově revizi komínů. U probíhajícího soudu mu hrozí 8 let vězení. V roce 2017 začala rekonstrukce chaty, která se nyní chýlí ke konci. Velký důraz byl kladen na bezpečnost a tak bude Libušín chránit unikátní samozhášecí systém. Samotnou jídelnu bude hasit plyn, protože vodní ventily na stropě by ji hyzdily. "Dle současných předpisů by z každé stropní kazety musel čouhat jeden ventil. Byť se to v takových stavbách přiznává, všem nám bylo jasné, že tam nemůže ze stromu čouhat 60 ventilů. To by celou stavbu degradovalo a navíc je 9 stropních kazet skleněných," vysvětluje ředitel Národního muzea v přírodě Jindřich Ondruš.</w:t>
      </w:r>
    </w:p>
    <w:p>
      <w:pPr/>
      <w:r>
        <w:rPr/>
        <w:t xml:space="preserve">Ostatní části chaty, ale bude samozřejmě hasit voda. Kvůli tomu byla u Libušína postavena obrovská nádrž, která pojme až 250 kubíků vody. Tím je chata nezávislá na vodovodu a diky záložnímu zdroji bude fungovat i v případě výpadku proudu. "Ve vnitřních prostorách je zařízení, ve kterém ta voda už je. Ventily pro zhášení čouhají také zpod šindelů, protože v případě požáru se bude zkrápět i střecha a venkovní stěny," dodává ředitel.</w:t>
      </w:r>
    </w:p>
    <w:p>
      <w:pPr/>
      <w:r>
        <w:rPr/>
        <w:t xml:space="preserve">Když tedy vypukne požár v jídelně, spustí se plyn, který vytlačí kyslík a nejméně 10 minut by měl interiér vydržet. V ostatních částech začne z ventilů stříkat voda a zároveň začne houkat signalizace, jak v budově, tak i u hasičů, kteří likvidaci požáru dokončí. </w:t>
      </w:r>
      <w:br/>
    </w:p>
    <w:p>
      <w:pPr/>
      <w:r>
        <w:rPr/>
        <w:t xml:space="preserve">---</w:t>
      </w:r>
    </w:p>
    <w:p>
      <w:pPr/>
      <w:r>
        <w:rPr>
          <w:b w:val="1"/>
          <w:bCs w:val="1"/>
        </w:rPr>
        <w:t xml:space="preserve">Stonavští školáci se vrátí do lavic, otevřou se i MŠ</w:t>
      </w:r>
    </w:p>
    <w:p>
      <w:pPr/>
      <w:r>
        <w:rPr>
          <w:b w:val="1"/>
          <w:bCs w:val="1"/>
        </w:rPr>
        <w:t xml:space="preserve">V rámci uvolňování vládních nařízení se postupně vrací život do mateřských a základních škol. Ve Stonavě se už několik dní na přijímací zkoušky připravují žáci 9. třídy. Jejich kamarádi z prvního stupně zasednou do lavic v pondělí 25. května. Od tohoto data, za přísných hygienických opatření, budou v provozu také místní mateřinky.</w:t>
      </w:r>
    </w:p>
    <w:p>
      <w:pPr/>
      <w:r>
        <w:rPr/>
        <w:t xml:space="preserve">V úterý 10. března vydalo ministerstvo zdravotnictví mimořádné opatření, zakazující výuky ve školách. Učitelé se svými žáky komunikovali elektronicky. Školáci se učili individuálně doma. Postupné uvolňování všech mimořádných opatření teď život do škol vrátí. Ve třídách se nejprve objevili deváťácí, kteří se připravují na přijímací zkoušky. </w:t>
      </w:r>
    </w:p>
    <w:p>
      <w:pPr/>
      <w:r>
        <w:rPr/>
        <w:t xml:space="preserve">Od 25. května se do lavic vrátí také žáci prvního stupně. Výuka bude limitována přísnými hygienickými opatřeními. </w:t>
      </w:r>
    </w:p>
    <w:p>
      <w:pPr/>
      <w:r>
        <w:rPr/>
        <w:t xml:space="preserve">V pondělí 25. května se znovuobnoví výuka na základě dobrovolnosti také ve stonavských mateřinkách.</w:t>
      </w:r>
    </w:p>
    <w:p>
      <w:pPr/>
      <w:r>
        <w:rPr/>
        <w:t xml:space="preserve">Veškeré další potřebné informace naleznou rodiče na webových stránky školy.</w:t>
      </w:r>
    </w:p>
    <w:p>
      <w:pPr/>
      <w:r>
        <w:rPr/>
        <w:t xml:space="preserve">---</w:t>
      </w:r>
    </w:p>
    <w:p>
      <w:pPr/>
      <w:r>
        <w:rPr>
          <w:b w:val="1"/>
          <w:bCs w:val="1"/>
        </w:rPr>
        <w:t xml:space="preserve">MŠ Moravská spustí provoz i během rekonstrukce</w:t>
      </w:r>
    </w:p>
    <w:p>
      <w:pPr/>
      <w:r>
        <w:rPr>
          <w:b w:val="1"/>
          <w:bCs w:val="1"/>
        </w:rPr>
        <w:t xml:space="preserve">MŠ Moravská v Havířově bude muset spustit provoz od 25. května přesto, že školka prochází rekonstrukcí. Polovina rodičů už potřebuje jít do práce. Zaměstnanci jsou ochotni vše připravit pro výuku třeba i v noci.</w:t>
      </w:r>
    </w:p>
    <w:p>
      <w:pPr/>
      <w:r>
        <w:rPr/>
        <w:t xml:space="preserve">Mateřská škola Moravská v Havířově prochází celkovou rekonstrukcí. Práce začaly 27. dubna.</w:t>
      </w:r>
    </w:p>
    <w:p>
      <w:pPr/>
      <w:r>
        <w:rPr/>
        <w:t xml:space="preserve">"Tato školka byla ve velmi špatném technickém stavu. O její rekonstrukci se mluví už deset let. Okny profukovalo, panelová konstrukce už má také nejlepší roky za sebou. Takže po konzultaci s paní ředitelkou jsme se rozhodli, že je tady třeba udělat revitalizaci,” řekl náměstek havířovského magistrátu Bohuslav Niemiec (KDU-ČSL).</w:t>
      </w:r>
    </w:p>
    <w:p>
      <w:pPr/>
      <w:r>
        <w:rPr/>
        <w:t xml:space="preserve">Přestože to tak zdaleka nevypadá, už 25. května se zde v této třídě budou učit děti.</w:t>
      </w:r>
    </w:p>
    <w:p>
      <w:pPr/>
      <w:r>
        <w:rPr/>
        <w:t xml:space="preserve">Zájem o školku projevilo 70 rodičů ze 130.</w:t>
      </w:r>
    </w:p>
    <w:p>
      <w:pPr/>
      <w:r>
        <w:rPr/>
        <w:t xml:space="preserve">"Od 27. dubna se udělal velký kus práce a myslím si, že to zvládneme úplně perfektně. Naši zaměstnanci jsou nachystaní, že přijdou dělat třeba i v noci, aby stihli dát do provozu mateřskou školu. Zajistíme bezpečnost, zajistíme hygienické standardy, abychom nic neporušovali,” řekla ředitelka MŠ Moravská Renata Slowiková.</w:t>
      </w:r>
    </w:p>
    <w:p>
      <w:pPr/>
      <w:r>
        <w:rPr/>
        <w:t xml:space="preserve">Komplex je rozsáhlý a firma kromě tříd musí připravit  do 25. května i další zázemí. Na ostatní práce pak bude mít čas do srpna. </w:t>
      </w:r>
    </w:p>
    <w:p>
      <w:pPr/>
      <w:r>
        <w:rPr/>
        <w:t xml:space="preserve">"K dnešnímu dni máme, co se týče objektu A v prvním nadzemním podlaží, hotovou kuchyň. To byla největší priorita, aby se mohl spustit provoz mateřské školky. A teď jsme zrovna na objektu B. To je třída, další podmínka, že tyto prostory v prvním NP a druhém NP musíme mít hotové do 25. května, kdy začíná provoz mateřské školky,” řekl stavbyvedoucí Michal Mičko.</w:t>
      </w:r>
    </w:p>
    <w:p>
      <w:pPr/>
      <w:r>
        <w:rPr/>
        <w:t xml:space="preserve">Mateřská škola bude první ve městě, která bude mít po rekonstrukci také zelené terasy. Práce vyjdou radnici celkově na zhruba 20 milionů korun s tím, že část pokryje dotace. </w:t>
      </w:r>
    </w:p>
    <w:p>
      <w:pPr/>
      <w:r>
        <w:rPr/>
        <w:t xml:space="preserve">---</w:t>
      </w:r>
    </w:p>
    <w:p>
      <w:pPr/>
      <w:r>
        <w:rPr>
          <w:b w:val="1"/>
          <w:bCs w:val="1"/>
        </w:rPr>
        <w:t xml:space="preserve">Zařízení soc. služeb ve F-M se postupně otevírají</w:t>
      </w:r>
    </w:p>
    <w:p>
      <w:pPr/>
      <w:r>
        <w:rPr>
          <w:b w:val="1"/>
          <w:bCs w:val="1"/>
        </w:rPr>
        <w:t xml:space="preserve">S rozvolňováním protikoronavirových opatření se ve Frýdku-Místku začínají postupně otevírat zařízení v sociálních službách. Funguje už například Nízkoprahové zařízení pro děti a mládež Semafor. 25. května by se mělo otevřít také Integrované centrum Žirafa.</w:t>
      </w:r>
    </w:p>
    <w:p>
      <w:pPr/>
      <w:r>
        <w:rPr/>
        <w:t xml:space="preserve">Vláda ČR na zasedání 7. května aktualizovala plán uvolnění opatření v oblasti sociálních služeb. Díky tomu se ve Frýdku-Místku začínají postupně otevírat zařízení poskytující tyto služby. 11. května se tak v ambulantní formě otevřelo Nízkoprahové zařízení pro děti a mládež Semafor. Klienti pobytových služeb, kromě seniorů, už také mohou vycházet mimo areál.</w:t>
      </w:r>
    </w:p>
    <w:p>
      <w:pPr/>
      <w:r>
        <w:rPr/>
        <w:t xml:space="preserve">“Důležitým průlomem bude umožnění návštěv u klientů ve všech pobytových službách, což se bude týkat Domova pro seniory, Penzionu pro seniory a Hospice. K tomu dojde 25. května. V současné době řešíme spolu s řediteli těchto zařízení za jakých podmínek k těmto návštěvám bude docházet,” uvedl náměstek primátora Frýdku-Místku Marcel Sikora.</w:t>
      </w:r>
    </w:p>
    <w:p>
      <w:pPr/>
      <w:r>
        <w:rPr/>
        <w:t xml:space="preserve">Ke stejnému datu se také otevře denní stacionář Integrovaného centra Žirafa pro osoby mladší 50 let, kde už nyní probíhají přípravy.</w:t>
      </w:r>
    </w:p>
    <w:p>
      <w:pPr/>
      <w:r>
        <w:rPr/>
        <w:t xml:space="preserve">“Označujeme si třeba místo v jídelně, aby měli klienti mezi sebou rozestupy, tvoříme skupinky stálých klientů a stálých pracovníků, aby se klienti navzájem nepotkávali a snažíme se to zorganizovat tak, abychom byli schopni otevřít co nejvíce skupinek, ale zároveň, abychom co nejlépe zamezili kontaktu mezi skupinkami,” sdělila ředitelka Žirafy - Integrovaného centra Frýdek-Místek Natálie Hamplová.</w:t>
      </w:r>
    </w:p>
    <w:p>
      <w:pPr/>
      <w:r>
        <w:rPr/>
        <w:t xml:space="preserve">22. června se pak otevře Centrum denních služeb Domovinka, které je určeno seniorům.</w:t>
      </w:r>
    </w:p>
    <w:p>
      <w:pPr/>
      <w:r>
        <w:rPr/>
        <w:t xml:space="preserve">---</w:t>
      </w:r>
    </w:p>
    <w:p>
      <w:pPr/>
      <w:r>
        <w:rPr>
          <w:b w:val="1"/>
          <w:bCs w:val="1"/>
        </w:rPr>
        <w:t xml:space="preserve">Nový Jičín nabízí další finanční pomoc i návrat k normálu</w:t>
      </w:r>
    </w:p>
    <w:p>
      <w:pPr/>
      <w:r>
        <w:rPr>
          <w:b w:val="1"/>
          <w:bCs w:val="1"/>
        </w:rPr>
        <w:t xml:space="preserve">Novojičínská radnice, vedle již avizovaných slev na nájmu, připravila v souvislosti s koronavirovou krizí i další finanční pomoc pro podnikatele. Kromě toho také postupně vrací život ve městě do normálu. Otevírá i zařízení pro seniory.</w:t>
      </w:r>
    </w:p>
    <w:p>
      <w:pPr/>
      <w:r>
        <w:rPr/>
        <w:t xml:space="preserve">Živnostníci v Novém Jičíně, kteří podnikají v prostorách města a jejichž provoz zasáhla koronavirová krize, mohou počítat se slevou na nájmu ve výši 75 procent. Kromě toho teď radnice přichází s další přímou finanční pomocí pro podnikatele, kteří museli provozovny uzavřít nebo u nich došlo k poklesu tržeb.</w:t>
      </w:r>
    </w:p>
    <w:p>
      <w:pPr/>
      <w:r>
        <w:rPr/>
        <w:t xml:space="preserve">“Týká se to podnikatelů, kteří mají na území města Nový Jičín sídlo a provozovnu s tím, že žádost o poskytnutí daru mohou podávat od 30. dubna do 15. května,” uvedl Václav Dobrozemský (ODS), 1. místostarosta Nového Jičína. </w:t>
      </w:r>
    </w:p>
    <w:p>
      <w:pPr/>
      <w:r>
        <w:rPr/>
        <w:t xml:space="preserve">O poskytnutí darů rozhodne rada města. Finanční prostředky budou vyplaceny v průběhu června.</w:t>
      </w:r>
    </w:p>
    <w:p>
      <w:pPr/>
      <w:r>
        <w:rPr/>
        <w:t xml:space="preserve">Kromě stabilizace podnikatelského sektoru se město také snaží postupně uvádět do běžného chodu i další provozy, například i služby pro seniory. </w:t>
      </w:r>
    </w:p>
    <w:p>
      <w:pPr/>
      <w:r>
        <w:rPr/>
        <w:t xml:space="preserve">“Od 5. května je opět zpřístupněno kontaktní místo pro seniory Senior Point v Revoluční ulici, a to s klasickou otevírací dobou v úterý dopoledne a ve středu odpoledne. Každý návštěvník Senior Pointu by se měl dopředu na telefonním čísle objednat,” upozornila Marie Machková, tisková mluvčí MěÚ Nový Jičín. </w:t>
      </w:r>
    </w:p>
    <w:p>
      <w:pPr/>
      <w:r>
        <w:rPr/>
        <w:t xml:space="preserve">Vstup do kontaktního místa je možný jen za dodržení stanovených podmínek. </w:t>
      </w:r>
    </w:p>
    <w:p>
      <w:pPr/>
      <w:r>
        <w:rPr/>
        <w:t xml:space="preserve">Novinkou prvního květnového týdne je pak také znovuzpoplatnění parkování na území Nového Jičína. Stání ve městech a obcích zdarma na čas umožnilo nařízením vlády v souvislosti s koronavirovou epidemií. </w:t>
      </w:r>
    </w:p>
    <w:p>
      <w:pPr/>
      <w:r>
        <w:rPr/>
        <w:t xml:space="preserve">“To znamená, že řidiči opět musí platit u parkovacích automatů na území města a v provozu je také závora na parkovišti Na Valech,” podotkla tisková mluvčí. </w:t>
      </w:r>
    </w:p>
    <w:p>
      <w:pPr/>
      <w:r>
        <w:rPr/>
        <w:t xml:space="preserve">Na dodržování placení parkovného tak bude opět dohlížet městská policie. Viníkovi hrozí až dvoutisícová pokuta, nicméně strážníci budou z počátku opomenutí řešit domluvou.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2026-02-10T23:45:57+01:00</dcterms:created>
  <dcterms:modified xsi:type="dcterms:W3CDTF">2026-02-10T23:45:57+01:00</dcterms:modified>
</cp:coreProperties>
</file>

<file path=docProps/custom.xml><?xml version="1.0" encoding="utf-8"?>
<Properties xmlns="http://schemas.openxmlformats.org/officeDocument/2006/custom-properties" xmlns:vt="http://schemas.openxmlformats.org/officeDocument/2006/docPropsVTypes"/>
</file>