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Mladý medvěd dostal chuť na med poblíž horských chat</w:t>
      </w:r>
    </w:p>
    <w:p>
      <w:pPr/>
      <w:r>
        <w:rPr>
          <w:b w:val="1"/>
          <w:bCs w:val="1"/>
        </w:rPr>
        <w:t xml:space="preserve">V Beskydech žije několik medvědů. Jako plaché šelmy se turistům zdaleka vyhýbají. Jeden mladší medvěd byl před několika dny ve slezské části. Přecházet ale může i na Slovensko.</w:t>
      </w:r>
    </w:p>
    <w:p>
      <w:pPr/>
      <w:r>
        <w:rPr/>
        <w:t xml:space="preserve">Po známé medvědici Emě, která se nyní s největší pravděpodobností pohybuje na Slovensku, se v Beskydech objevují další medvědi. Jeden mladší byl nedávno spatřen v lokalitě horských chat Ostrý a Slavíč. Potravu hledal i ve včelích úlech, které zničil. </w:t>
      </w:r>
    </w:p>
    <w:p>
      <w:pPr/>
      <w:r>
        <w:rPr/>
        <w:t xml:space="preserve">“Máme informace o tom, že zde v Beskydech lidé viděli medvěda. Jsme v kontaktu s CHKO a v případě hlášení výskytu medvěda jim tu informaci předáváme,” řekl Ondřej Cháňa z Kolářovy chaty Slavíč. </w:t>
      </w:r>
    </w:p>
    <w:p>
      <w:pPr/>
      <w:r>
        <w:rPr/>
        <w:t xml:space="preserve">Podle odborníků jde o mladšího medvěda o hmotnosti kolem 100 kilogramů. V Beskydech přitom není sám a všichni se pohybují po značně rozsáhlých územích. </w:t>
      </w:r>
    </w:p>
    <w:p>
      <w:pPr/>
      <w:r>
        <w:rPr/>
        <w:t xml:space="preserve">“V současné době víme o pohybu asi 5 medvědů na území CHKO Beskydy a CHKO Kysuce. V Beskydech mají rozlehlé areály a domovské okrsky, takže přecházejí mezi sebou a jednak na to Slovensko. Nejde říct, kolik v jednu chvíli na jednom místě je medvědů. Jejich výskyt je pro nás důležitý, protože tam, kde oni se pohybují, jsou ty nejlepší ekosystémy. Jejich pobytové znaky, které pravidelně sledujeme, monitorujeme pomocí fotopastí, nebo sběrem biologických stop, například z trusu,” popsal zoolog Správy CHKO Beskydy Václav Tomášek.</w:t>
      </w:r>
    </w:p>
    <w:p>
      <w:pPr/>
      <w:r>
        <w:rPr/>
        <w:t xml:space="preserve">Návštěvníci Beskyd se medvědů obávat nemusejí. Šelmy zpravidla zmizí dříve, než si jich turisté všimnou. </w:t>
      </w:r>
    </w:p>
    <w:p>
      <w:pPr/>
      <w:r>
        <w:rPr/>
        <w:t xml:space="preserve">“Když už člověk natrefí na medvěda, což je veliká vzácnost, zvíře je velice plaché a nevyhledává přítomnost člověka, tak je důležité vyměnit ten strach za respekt, za odpovědný přístup. Zbytečně se nepřibližovat, nevyhledávat senzace, jaké jsou často prezentovány třeba na Facebooku. To zvíře se dostává do stresu a pak může dojít i k tomu, že se obrátí proti člověku. Ale to jsou výjimečné situace,” uvedl František Šulgan z Oddělení péče o přírodu a krajinu CHKO Beskydy. </w:t>
      </w:r>
    </w:p>
    <w:p>
      <w:pPr/>
      <w:r>
        <w:rPr/>
        <w:t xml:space="preserve">Odborníci se snaží získávat co nejvíce informací o pohybu medvědů a dalších šelem v Beskydech.</w:t>
      </w:r>
    </w:p>
    <w:p>
      <w:pPr/>
      <w:r>
        <w:rPr/>
        <w:t xml:space="preserve">---</w:t>
      </w:r>
    </w:p>
    <w:p>
      <w:pPr/>
      <w:r>
        <w:rPr>
          <w:b w:val="1"/>
          <w:bCs w:val="1"/>
        </w:rPr>
        <w:t xml:space="preserve">Léto na hradě Hukvaldy bude plné zajímavých akcí</w:t>
      </w:r>
    </w:p>
    <w:p>
      <w:pPr/>
      <w:r>
        <w:rPr>
          <w:b w:val="1"/>
          <w:bCs w:val="1"/>
        </w:rPr>
        <w:t xml:space="preserve">Hrad Hukvaldy je zase přístupný veřejnosti. Brána prvního nádvoří se otevřela v úterý ráno a od té chvíle se život na jedné z největších zřícenin v zemi vrací do normálu.</w:t>
      </w:r>
    </w:p>
    <w:p>
      <w:pPr/>
      <w:r>
        <w:rPr/>
        <w:t xml:space="preserve">První návštěvníky v letošním roce přivítali v úterý na hradě Hukvaldy. Kvůli koronavirové pandemii nemohl hrad zahájit sezonu klasicky na začátku dubna. Hned v úterý dopoledne ale přicházeli jednotlivci i rodiny s dětmi. </w:t>
      </w:r>
    </w:p>
    <w:p>
      <w:pPr/>
      <w:r>
        <w:rPr/>
        <w:t xml:space="preserve">“Tak je to tady pěkné, tak tady jezdíme s dětmi, s rodinou se projít na čerstvém vzduchu,”L řekl jeden z prvních návštěvníků. </w:t>
      </w:r>
    </w:p>
    <w:p>
      <w:pPr/>
      <w:r>
        <w:rPr/>
        <w:t xml:space="preserve">“My jsme přijeli z Brna. Jsem tady v Beskydech na dovolené. Byli jsme i na Lysé hoře a teď jsem se přišli podívat na Hukvaldy. V životě jsem tady nebyl, tak jsem zvědavý,” uvedl další návštěvník. </w:t>
      </w:r>
    </w:p>
    <w:p>
      <w:pPr/>
      <w:r>
        <w:rPr/>
        <w:t xml:space="preserve">Návštěvníci si mohou rozlehlou zříceninu prohlédnout sami nebo s průvodci. </w:t>
      </w:r>
    </w:p>
    <w:p>
      <w:pPr/>
      <w:r>
        <w:rPr/>
        <w:t xml:space="preserve">“Co se týče volného vstupu, tak ten musíme kapacitně omezovat tak, abychom splnili platná vládní nařízení. To znamená, že na jednoho návštěvníka přichází 10 metrů čtverečních v rámci pohybu, což pro náš areál znamená zhruba 1500 návštěvníků v rámci celého objektu,” vysvětlila vedoucí pobočky hradu Hukvaldy Barbora Kožušníková. </w:t>
      </w:r>
    </w:p>
    <w:p>
      <w:pPr/>
      <w:r>
        <w:rPr/>
        <w:t xml:space="preserve">Sezona sice začíná později, ale lidé se přesto mohou těšit na řadu zajímavých akcí. </w:t>
      </w:r>
    </w:p>
    <w:p>
      <w:pPr/>
      <w:r>
        <w:rPr/>
        <w:t xml:space="preserve">“Máme v rámci programu v plánu prozatím naplánované akce od července do konce sezony, což znamená do konce října. Návštěvníky čekají tradiční akce, jako červencové obléhání nedobytné pevnosti, nebo srpnová strašidelná noc na hradě a dále v měsíci září plánujeme velice oblíbené Svatováclavské slavnosti,” dodala Barbora Kožušníková. </w:t>
      </w:r>
    </w:p>
    <w:p>
      <w:pPr/>
      <w:r>
        <w:rPr/>
        <w:t xml:space="preserve">Pracovníci třetí největší zříceniny v zemi využili koronavirovou pauzu ke zvelebování hradu a další práce už připravují.  </w:t>
      </w:r>
    </w:p>
    <w:p>
      <w:pPr/>
      <w:r>
        <w:rPr/>
        <w:t xml:space="preserve">---</w:t>
      </w:r>
    </w:p>
    <w:p>
      <w:pPr/>
      <w:r>
        <w:rPr>
          <w:b w:val="1"/>
          <w:bCs w:val="1"/>
        </w:rPr>
        <w:t xml:space="preserve">Libušín na Pustevnách se bude umět sám uhasit</w:t>
      </w:r>
    </w:p>
    <w:p>
      <w:pPr/>
      <w:r>
        <w:rPr>
          <w:b w:val="1"/>
          <w:bCs w:val="1"/>
        </w:rPr>
        <w:t xml:space="preserve">Chata Libušín na Pustevnách je těsně před dokončením. Aby se už nemohl opakovat ničivý požár, který tuto skvostnou památku téměř zničil, bude ji chránit unikátní systém hašení. Zjednodušeně se dá říct, že se Libušín uhasí sám a to bez ohledu na elektřinu nebo vodovod.</w:t>
      </w:r>
    </w:p>
    <w:p>
      <w:pPr/>
      <w:r>
        <w:rPr/>
        <w:t xml:space="preserve">Chata Libušín před 6 lety téměř lehla popelem. Za hlavního viníka byl označen kominík z Karviné, který dělal v budově revizi komínů. U probíhajícího soudu mu hrozí 8 let vězení. V roce 2017 začala rekonstrukce chaty, která se nyní chýlí ke konci. Velký důraz byl kladen na bezpečnost a tak bude Libušín chránit unikátní samozhášecí systém. Samotnou jídelnu bude hasit plyn, protože vodní ventily na stropě by ji hyzdily. "Dle současných předpisů by z každé stropní kazety musel čouhat jeden ventil. Byť se to v takových stavbách přiznává, všem nám bylo jasné, že tam nemůže ze stromu čouhat 60 ventilů. To by celou stavbu degradovalo a navíc je 9 stropních kazet skleněných," vysvětluje ředitel Národního muzea v přírodě Jindřich Ondruš.</w:t>
      </w:r>
    </w:p>
    <w:p>
      <w:pPr/>
      <w:r>
        <w:rPr/>
        <w:t xml:space="preserve">Ostatní části chaty, ale bude samozřejmě hasit voda. Kvůli tomu byla u Libušína postavena obrovská nádrž, která pojme až 250 kubíků vody. Tím je chata nezávislá na vodovodu a diky záložnímu zdroji bude fungovat i v případě výpadku proudu. "Ve vnitřních prostorách je zařízení, ve kterém ta voda už je. Ventily pro zhášení čouhají také zpod šindelů, protože v případě požáru se bude zkrápět i střecha a venkovní stěny," dodává ředitel.</w:t>
      </w:r>
    </w:p>
    <w:p>
      <w:pPr/>
      <w:r>
        <w:rPr/>
        <w:t xml:space="preserve">Když tedy vypukne požár v jídelně, spustí se plyn, který vytlačí kyslík a nejméně 10 minut by měl interiér vydržet. V ostatních částech začne z ventilů stříkat voda a zároveň začne houkat signalizace, jak v budově, tak i u hasičů, kteří likvidaci požáru dokončí.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2-05-2020-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2026-08-23T13:03:49+02:00</dcterms:created>
  <dcterms:modified xsi:type="dcterms:W3CDTF">2026-08-23T13:03:49+02:00</dcterms:modified>
</cp:coreProperties>
</file>

<file path=docProps/custom.xml><?xml version="1.0" encoding="utf-8"?>
<Properties xmlns="http://schemas.openxmlformats.org/officeDocument/2006/custom-properties" xmlns:vt="http://schemas.openxmlformats.org/officeDocument/2006/docPropsVTypes"/>
</file>