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Služebna MP v Porubě byla kvůli pandemii uzavřena</w:t>
      </w:r>
    </w:p>
    <w:p>
      <w:pPr/>
      <w:r>
        <w:rPr>
          <w:b w:val="1"/>
          <w:bCs w:val="1"/>
        </w:rPr>
        <w:t xml:space="preserve">Městská policie Ostrava se potýká s nákazou nemocí Covid - 19 mezi strážníky. Musela kvůli tomu uzavřít služebnu v Porubě a všechny strážníky, kteří tam slouží, poslat do karantény. Obyvatelé této části města ale nemusejí mít obavy, chybějící policisty nahradili jejich kolegové.</w:t>
      </w:r>
    </w:p>
    <w:p>
      <w:pPr/>
      <w:r>
        <w:rPr/>
        <w:t xml:space="preserve">Služebna Městské policie Ostrava na Martinovské ulici v Porubě byla uzavřena. Rozhodla o tom Krajská hygienická stanice po konzultaci s vedením strážníků. Důvodem je nákaza nemocí Covid 19, která byla prozatím testy potvrzena u 6 osob.</w:t>
      </w:r>
    </w:p>
    <w:p>
      <w:pPr/>
      <w:r>
        <w:rPr/>
        <w:t xml:space="preserve">Jindřich Machů, mluvčí MP Ostrava: "Dnešního dne bylo Krajskou hygienickou stanicí z preventivních důvodů rozhodnuto o uzavření pracoviště Městské policie Ostrava v Porubě na ulici Martinovská. Důvodem uzavření pracoviště je preventivní karanténa, ve které se aktuálně nachází celkem 59 strážníků tohoto pracoviště. Do preventivní karantény nastoupili z důvodu 6 pozitivně testovaných kolegů z jejich pracoviště."</w:t>
      </w:r>
    </w:p>
    <w:p>
      <w:pPr/>
      <w:r>
        <w:rPr/>
        <w:t xml:space="preserve">Z 65 strážníků bylo prozatím testováno 41 osob. 35 z nich bylo negativních. Výsledky testů budou známy v nejbližší době, je ale pravděpodobné, že se mezi nimi ještě nějaký nakažený vzorek najde. Na testy musí v nejbližších dnech i ostatních 24 strážníků. Obyvatelé Poruby se ale o svou bezpečnost obávat nemusejí.</w:t>
      </w:r>
    </w:p>
    <w:p>
      <w:pPr/>
      <w:r>
        <w:rPr/>
        <w:t xml:space="preserve">Jindřich Machů, mluvčí MP Ostrava: "Výkon služby v dané oblasti není zásadně ohrožen, je zajištěn posílením strážníky z útvarů s celoměstskou působností, případně dalších oblastí. Vycházíme z připravených krizových scénářů pro tyto případy. Pokud by někdo z oblasti Poruby nebo Svinova chtěl kontaktovat strážníky, je to možné na dvou místech. Jednak u stadionu Sareza v Porubě a na Bílovecké ulici ve Svinově."</w:t>
      </w:r>
    </w:p>
    <w:p>
      <w:pPr/>
      <w:r>
        <w:rPr/>
        <w:t xml:space="preserve">Služebnu městské policie na Martinovské ulici už desinfikovali hasiči. Je součástí integrovaného výjezdového centra, kde společně sídlí ještě se záchranou službou a hasiči. Všechny tyto tři bezpečnostní složky jsou ale v budově odděleny a tak by se nový koronavirus mezi jejich pracovníky neměl dále šířit.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Horníci z Darkova procházejí opakovaným testováním, nemocné hlásí další šachty</w:t>
      </w:r>
    </w:p>
    <w:p>
      <w:pPr/>
      <w:r>
        <w:rPr>
          <w:b w:val="1"/>
          <w:bCs w:val="1"/>
        </w:rPr>
        <w:t xml:space="preserve">Stovky horníků i povrchových pracovníků Dolu Darkov v Karviné se v nejbližších dnech podrobí dalším testům na koronavirus. Jde o opakované testy, které mají potvrdit původní negativní výsledky. Kvůli vyššímu počtu nakažených horníků platí na Karvinsku stále zákaz návštěv v domovech seniorů a nemocnicích.</w:t>
      </w:r>
    </w:p>
    <w:p>
      <w:pPr/>
      <w:r>
        <w:rPr/>
        <w:t xml:space="preserve">Situace na Dole Darkov v Karviné se jeví jako pod kontrolou. Zdravotníci tam budou na pokyn hygieniků provádět opakované testy u zaměstnanců, kteří měli první testy negativní. </w:t>
      </w:r>
    </w:p>
    <w:p>
      <w:pPr/>
      <w:r>
        <w:rPr/>
        <w:t xml:space="preserve">Naďa Chattová, mluvčí OKD: “Tak jak avizovala Krajská hygienická stanice MSK, bude se pokračovat v plošném testování  na Dole Darkov, a to že se bude jednat o ty samé zaměstnance, kteří prošli testem a měli negativní výsledek. S odstupem času  budou testování znovu.”</w:t>
      </w:r>
    </w:p>
    <w:p>
      <w:pPr/>
      <w:r>
        <w:rPr/>
        <w:t xml:space="preserve">Po prvních nakažených na dolech ČSA a ČSM Jih jsou nově hlášení nakažení horníci z  Dolu ČSM Sever. Oni i jejich nejbližší spolupracovníci už jsou v karanténě.  </w:t>
      </w:r>
    </w:p>
    <w:p>
      <w:pPr/>
      <w:r>
        <w:rPr/>
        <w:t xml:space="preserve">Petr Kopřivík, epidemiolog KHS MSK: “Byly zjištěné asi 3 pozitivní osoby na Dole ČSM, avšak tyto osoby byly současně  po určitou dobu i na Dole Darkov, takže my předpokládáme, že se nakazily při pobytu na Darkově a jsou zařazeny do klastru Dolu Darkov.”</w:t>
      </w:r>
    </w:p>
    <w:p>
      <w:pPr/>
      <w:r>
        <w:rPr/>
        <w:t xml:space="preserve">Společnost OKD vyvrací fámy o tom, že by se na Dole Darkov obnovila těžba. V podzemí probíhají pouze nezbytné udržovací práce. Naopak omezení těžby se nechystá na ostatních šachtách. </w:t>
      </w:r>
    </w:p>
    <w:p>
      <w:pPr/>
      <w:r>
        <w:rPr/>
        <w:t xml:space="preserve">Právě kvůli vysokému počtu nakažených horníků a riziku, že by se nákaza mohla šířit i mezi ostatní obyvatelstvo a ohrožené skupiny, platí na Karvinsku stále zákaz návštěv v domovech seniorů a nemocnicích.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Orlové kvůli Dolu Darkov nastoupilo do škol méně žáků</w:t>
      </w:r>
    </w:p>
    <w:p>
      <w:pPr/>
      <w:r>
        <w:rPr>
          <w:b w:val="1"/>
          <w:bCs w:val="1"/>
        </w:rPr>
        <w:t xml:space="preserve">Do základních škol v Orlové nastoupilo jen 450 žáků, což představuje 34 % z celkového počtu. Rodiče odradila i nákaza mezi horníky. Školy také nyní řeší, jak zabezpečit v červnu výuku pro děti druhého stupně.</w:t>
      </w:r>
    </w:p>
    <w:p>
      <w:pPr/>
      <w:r>
        <w:rPr/>
        <w:t xml:space="preserve">Situace na Dole Darkov má vliv i na nižší počet žáků, kteří usedli do školních lavic v Orlové. </w:t>
      </w:r>
    </w:p>
    <w:p>
      <w:pPr/>
      <w:r>
        <w:rPr/>
        <w:t xml:space="preserve">Na Základní školu Slezskou mohlo přijít 88 dětí prvního stupně. Fyzicky však dorazily jenom dvě.</w:t>
      </w:r>
    </w:p>
    <w:p>
      <w:pPr/>
      <w:r>
        <w:rPr/>
        <w:t xml:space="preserve">Marek Tešnar, ředitel ZŠ Školní a ZŠ Slezská: "Celkový počet žáků je 180. Na prvním stupni je jich 90. Rodiče neměli zájem a měli také obavy, že část rodičů nebo jejich známých má kontakty a vazby na Důl Darkov. A nepomohla tomu ani situace, že momentálně je vzdělávání na bázi dobrovolnosti a tam se to projevilo ve velké míře.” </w:t>
      </w:r>
    </w:p>
    <w:p>
      <w:pPr/>
      <w:r>
        <w:rPr/>
        <w:t xml:space="preserve">anketa, žáci ZŠ Slezská: </w:t>
      </w:r>
    </w:p>
    <w:p>
      <w:pPr/>
      <w:r>
        <w:rPr/>
        <w:t xml:space="preserve">"Mi nevadí, že jsme tu jen dvě. Mi vůbec nechybí kamarádi.”</w:t>
      </w:r>
    </w:p>
    <w:p>
      <w:pPr/>
      <w:r>
        <w:rPr/>
        <w:t xml:space="preserve">“My si hrajeme, my si počítáme matematiku. Kamarádi mi tady nechybí.”</w:t>
      </w:r>
    </w:p>
    <w:p>
      <w:pPr/>
      <w:r>
        <w:rPr/>
        <w:t xml:space="preserve">Ředitel je naopak spokojen s účastí na druhé škole, kam sice také přišlo méně dětí, ale i díky tomu neměli problém vytvořit patnácti členné skupiny žáků.</w:t>
      </w:r>
    </w:p>
    <w:p>
      <w:pPr/>
      <w:r>
        <w:rPr/>
        <w:t xml:space="preserve">Vytvořit stejné podmínky pro děti z druhého stupně, které by měly nastoupit 8. června, by už byl ale problém. Škola zavede formu individuálních konzultací.</w:t>
      </w:r>
      <w:br/>
    </w:p>
    <w:p>
      <w:pPr/>
      <w:r>
        <w:rPr/>
        <w:t xml:space="preserve">Marek Tešnar, ředitel ZŠ Školní a ZŠ Slezská: "Žáci, kteří nekomunikovali a odmítali distanční výuku, tak tyto žáky obvoláváme a budeme se je snažit kontaktovat, dostat je na konzultace. Chceme zjistit, proč se takto k tomu postavili, případně, aby doplnili některé úkoly a zadání, které mají. Tak, aby hodnocení za druhé pololetí mohlo být pro ně kladné nebo v rámci jejich možností. Všichni, abychom postoupili dál a mohli od září 2020 začít nový školní rok, protože život se s koronavirem nezastavil.”</w:t>
      </w:r>
    </w:p>
    <w:p>
      <w:pPr/>
      <w:r>
        <w:rPr/>
        <w:t xml:space="preserve">Stejný pohled na výuku dětí z druhého stupně mají například v také Havířově. I tam se zaměří na konzultace nebo třídnické hodiny.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Konečně: našla se točna pro příměstské autobusy</w:t>
      </w:r>
    </w:p>
    <w:p>
      <w:pPr/>
      <w:r>
        <w:rPr>
          <w:b w:val="1"/>
          <w:bCs w:val="1"/>
        </w:rPr>
        <w:t xml:space="preserve">Obyvatele Opavy-Kylešovic už neobtěžují stovky autobusů, které se sem denně jezdily otáčet. Město poskytlo provozovateli příměstské dopravy na Opavsku, ČSAD Vsetín, dotaci, aby si mohl pronajmout areál i s točnou.</w:t>
      </w:r>
    </w:p>
    <w:p>
      <w:pPr/>
      <w:r>
        <w:rPr/>
        <w:t xml:space="preserve">Jednotlivélinky začínají svou cestu u Východního nádraží. Po příjezdudo města se ale autobusy musely otočit až na 3 kilometry vzdálenémkruhovém objezdu. Na dohled je sice areál bývalého dopravce i stočnou, nicméně obě firmy se nedokázaly dohodnout na výšipronájmu. Ledy se prolomily až poté, co město  pro tento účelodkleplo ČSAD Vsetín 3,5 milionovou dotaci. </w:t>
      </w:r>
    </w:p>
    <w:p>
      <w:pPr/>
      <w:r>
        <w:rPr/>
        <w:t xml:space="preserve">Michal Jedlička (KDU-ČSL), náměstek primátora Opavy: „Pronás bude návratnost hlavně  ve zklidnění lokality Kylešovice,pak také úspora zplodin a prachu na území města.“</w:t>
      </w:r>
    </w:p>
    <w:p>
      <w:pPr/>
      <w:r>
        <w:rPr/>
        <w:t xml:space="preserve">Jan Širc, provozní ředitel ČSAD Vsetín: „Uspořímenáklady i čas, který nám chyběl. A navíc máme možnost v tomtoareálu i odstavovat vozidla.“ </w:t>
      </w:r>
    </w:p>
    <w:p>
      <w:pPr/>
      <w:r>
        <w:rPr/>
        <w:t xml:space="preserve">Novýdodavatel dopravní obslužnosti působí na Opavsku necelý rok. Vevýběrovém řízení hovybral pro následujících 10 let kraj. Podle opozičníchzastupitelů by se nemělo na zajišťování zázemí finančněpodílet město.   </w:t>
      </w:r>
    </w:p>
    <w:p>
      <w:pPr/>
      <w:r>
        <w:rPr/>
        <w:t xml:space="preserve">Dalibor Halátek. člen Zastupitelstva statutárního města Opavy (Změna pro Opavu):„Totořešení je v tuto chvíli jediné možné. Nicméně by mělo jítna vrub dopravce,“ myslí si </w:t>
      </w:r>
    </w:p>
    <w:p>
      <w:pPr/>
      <w:r>
        <w:rPr/>
        <w:t xml:space="preserve">Problémje v tom, že Opava nemá  autobusové nádraží a tedy i místo prootáčení vozů. Linky vyjíždějí od budovyVýchodního nádraží, kde není mnoho místa. Vehře je hned několik lokalit, kde by mohl nový terminál vzniknout.</w:t>
      </w:r>
    </w:p>
    <w:p>
      <w:pPr/>
    </w:p>
    <w:p>
      <w:pPr/>
      <w:r>
        <w:rPr/>
        <w:t xml:space="preserve">Jakub Unucka (ODS), náměstek hejtmana Moravskoslezského kraje:„Krajnabízí pomocnou ruku. Jsme ochotni  spolupracovat a podílet se také projekčně," </w:t>
      </w:r>
    </w:p>
    <w:p>
      <w:pPr/>
      <w:r>
        <w:rPr/>
        <w:t xml:space="preserve">Autobusovénádraží bylo dříve na Těšínské ulici. Před víc jak 10 letyale ustoupilo stavbě obchodního centra.  A cestující semuseli spokojit s natěsnanými zastávkami u vlakového nádraží.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Kostel v Českém Těšíně prochází opravou</w:t>
      </w:r>
    </w:p>
    <w:p>
      <w:pPr/>
      <w:r>
        <w:rPr>
          <w:b w:val="1"/>
          <w:bCs w:val="1"/>
        </w:rPr>
        <w:t xml:space="preserve">Římskokatolický kostel v Českém Těšíně prochází velkou rekonstrukcí. V interiéru se opravuje dlažba, v exteriéru pak fasáda na čelní i boční straně kostela, S financováním pomáhá Moravskoslezský kraj i samo město.</w:t>
      </w:r>
    </w:p>
    <w:p>
      <w:pPr/>
      <w:r>
        <w:rPr/>
        <w:t xml:space="preserve">Římskokatolický kostel Nejsvětějšího srdce Ježíšova patří mezi historicky nejstarší budovy na území české části Těšína. Jde o kulturní památku, která během  let doznala mnoha zásahů, mnohdy v minulých letech i nevhodných, jako je třeba v interiéru vykopání základů a poškození dlažby. Město na její opravu přispělo..</w:t>
      </w:r>
    </w:p>
    <w:p>
      <w:pPr/>
      <w:r>
        <w:rPr/>
        <w:t xml:space="preserve">Vít Slováček, místostarosta Českého Těšína: "Město pomohlo aspoň 350 tisíci korunami, protože to znamenalo vyrobit úplně novou dlažbu. Technologie jsou dnes úplně jiné než v minulosti, takže se musela ta historická dlažba  z některých míst vytáhnout, ručně očistit a naklást na ta místa, která jsou zátěžově a pohledově nejhorší." </w:t>
      </w:r>
    </w:p>
    <w:p>
      <w:pPr/>
      <w:r>
        <w:rPr/>
        <w:t xml:space="preserve">Opravou prochází i celá čelní fasáda kostela.Jednotlivé její dílky musí být sundány, očištěny a znovu nalepeny,</w:t>
      </w:r>
    </w:p>
    <w:p>
      <w:pPr/>
      <w:r>
        <w:rPr>
          <w:i w:val="1"/>
          <w:iCs w:val="1"/>
        </w:rPr>
        <w:t xml:space="preserve">Vít Slováček, </w:t>
      </w:r>
      <w:r>
        <w:rPr>
          <w:i w:val="1"/>
          <w:iCs w:val="1"/>
        </w:rPr>
        <w:t xml:space="preserve">místostarosta Českého Těšína: </w:t>
      </w:r>
      <w:r>
        <w:rPr/>
        <w:t xml:space="preserve">"Je vidět, že některé už silně opadávají, proto byla postavena i ta ochranná stříška, aby návštěvníci nebyli ohroženi. S touto stranou velmi pomohl MSK, protože v rámci svých dotačních možností poskytl svých 4,5 milionů korun, cože je obrovská částka."</w:t>
      </w:r>
    </w:p>
    <w:p>
      <w:pPr/>
      <w:r>
        <w:rPr/>
        <w:t xml:space="preserve">Na takto rozsáhlé opravy se musí skládat financování z různých zdrojů. I boční strana prochází opravou, tady se rýsuje dotace ve výši milion dvě stě tisíc korun z Ministerstva kultury.  a I tady čtvrt milionem pomůže město .</w:t>
      </w:r>
    </w:p>
    <w:p>
      <w:pPr/>
      <w:r>
        <w:rPr/>
        <w:t xml:space="preserve">Tohle není zdaleka jediná oprava kostela Nejsvětějšího srdce Ježíšova, v příštích letech jich proběhne daleko více. Plánuje se například oprava celé střechy, nosného krovu, bude nutné vypořádat se s vlhkostí a podobně.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2025-12-17T14:00:21+01:00</dcterms:created>
  <dcterms:modified xsi:type="dcterms:W3CDTF">2025-12-17T14:00:21+01:00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