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Lékařská fakulta OU má málo docentů a profesorů</w:t>
      </w:r>
    </w:p>
    <w:p>
      <w:pPr/>
      <w:r>
        <w:rPr>
          <w:b w:val="1"/>
          <w:bCs w:val="1"/>
        </w:rPr>
        <w:t xml:space="preserve">Lékařské fakultě Ostravské univerzity hrozí, že nedostane akreditaci pro obor všeobecné lékařství. Nedoporučila to totiž komise Národního akreditačního úřadu. Důvodem je nedostatek odborníků, kteří by se mladým medikům věnovali. Vedení univerzity ale stále doufá, že akreditační úřad nakonec studium lékařství umožní.</w:t>
      </w:r>
    </w:p>
    <w:p>
      <w:pPr/>
      <w:r>
        <w:rPr/>
        <w:t xml:space="preserve">Špatná zpráva přišla z Ostravské univerzity. Program všeobecného lékařství by neměl by v dalším školním roce na lékařské fakultě vůbec otevřen. Doporučuje to hodnotící komise Národního akreditačního úřadu. Důvodem je prý nedostatečné odborné personální zajištění studia. Tedy málo profesorů a docentů, kteří by mediky vedli. </w:t>
      </w:r>
    </w:p>
    <w:p>
      <w:pPr/>
      <w:r>
        <w:rPr>
          <w:b w:val="1"/>
          <w:bCs w:val="1"/>
        </w:rPr>
        <w:t xml:space="preserve">Jan Lata, rektor Ostravské univerzity</w:t>
      </w:r>
      <w:r>
        <w:rPr/>
        <w:t xml:space="preserve">: "My jsme to do určité míry předpokládali, protože jsme si vědomi toho, že personální zabezpečení na některých katedrách nebo klinikách není optimální, nicméně v té druhé verzi, které připravilo nové vedení po odvolání děkana Martínka, bylo výrazné vylepšení a předpokládali jsme, že to komise zohlední a dá fakultě důvěru." </w:t>
      </w:r>
    </w:p>
    <w:p>
      <w:pPr/>
      <w:r>
        <w:rPr/>
        <w:t xml:space="preserve">Jde zatím jen o návrh komise, ale nikoliv o rozhodnutí akreditačního úřadu. Lékařská fakulta prý personální situaci usilovně řeší s vedením fakultní nemocnice a situaci se daří zlepšovat. V udržení oboru všeobecné lékařství věří vedení kraje i Ostravy.</w:t>
      </w:r>
    </w:p>
    <w:p>
      <w:pPr/>
      <w:r>
        <w:rPr>
          <w:b w:val="1"/>
          <w:bCs w:val="1"/>
        </w:rPr>
        <w:t xml:space="preserve">Tomáš Macura, primátor Ostravy</w:t>
      </w:r>
      <w:r>
        <w:rPr/>
        <w:t xml:space="preserve">: "Samotné doporučení o odebrání akreditace je natolik závažnou skutečností, že si myslím, že by pan děkan lékařské fakulty měl skutečně osobní zodpovědnost vyvodit. Já pevně doufám, že se hrozba odebrání akreditace nenaplní."  </w:t>
      </w:r>
    </w:p>
    <w:p>
      <w:pPr/>
      <w:r>
        <w:rPr/>
        <w:t xml:space="preserve">V případě, že by Lékařská fakulta akreditaci přece jen nezískala, zatím by to znamenalo jen to, že by nemohla přijímat nové studenty. O získání akreditace by ale mohla usilovala znovu pro další roky. O konečném rozhodnutí akreditačního úřadu vás budeme informovat.</w:t>
      </w:r>
      <w:br/>
    </w:p>
    <w:p>
      <w:pPr/>
      <w:r>
        <w:rPr/>
        <w:t xml:space="preserve">---</w:t>
      </w:r>
    </w:p>
    <w:p>
      <w:pPr/>
      <w:r>
        <w:rPr>
          <w:b w:val="1"/>
          <w:bCs w:val="1"/>
        </w:rPr>
        <w:t xml:space="preserve">Mladíkům při vaření vyhořela kuchyň v centru Havířova</w:t>
      </w:r>
    </w:p>
    <w:p>
      <w:pPr/>
      <w:r>
        <w:rPr>
          <w:b w:val="1"/>
          <w:bCs w:val="1"/>
        </w:rPr>
        <w:t xml:space="preserve">Naštěstí bez zranění se obešel požár bytu v domě v centru Havířova. Oheň však zničil kuchyňskou linku a kouř zahalil celý byt a vchod.</w:t>
      </w:r>
    </w:p>
    <w:p>
      <w:pPr/>
      <w:r>
        <w:rPr/>
        <w:t xml:space="preserve">Požár v domě v Tesařské ulici byl ohlášen v pondělí chvíli před 18. hodinou. K zásahu okamžitě vyjeli všichni profesionální a dobrovolní hasiči z Havířova a jako posily jim přijeli i kolegové z Karviné. </w:t>
      </w:r>
    </w:p>
    <w:p>
      <w:pPr/>
      <w:r>
        <w:rPr/>
        <w:t xml:space="preserve">Většina nájemníků se ven před dům evakuovala sama. Ostatní byty obcházeli policisté, aby měli jistotu, že se v domě nikdo nenachází. </w:t>
      </w:r>
    </w:p>
    <w:p>
      <w:pPr/>
      <w:r>
        <w:rPr/>
        <w:t xml:space="preserve">Nájemníci tvrdí, že bylo jen otázkou času, kdy se něco podobného stane.</w:t>
      </w:r>
    </w:p>
    <w:p>
      <w:pPr/>
      <w:r>
        <w:rPr>
          <w:b w:val="1"/>
          <w:bCs w:val="1"/>
        </w:rPr>
        <w:t xml:space="preserve">Vy bydlíte hned vedle, vidím, že máte nějaké zvířátko, podařilo se vám všechny zachránit?</w:t>
      </w:r>
      <w:br/>
      <w:r>
        <w:rPr/>
        <w:t xml:space="preserve">“Ne, to ne, jenom jednu kočičku. Druhá se schovala pod sedačku a už nebyl čas."</w:t>
      </w:r>
      <w:br/>
      <w:r>
        <w:rPr>
          <w:b w:val="1"/>
          <w:bCs w:val="1"/>
        </w:rPr>
        <w:t xml:space="preserve">Kdo tam bydlí vedle vás?</w:t>
      </w:r>
      <w:br/>
      <w:r>
        <w:rPr/>
        <w:t xml:space="preserve">"Takový klučík, celkem darebák, dělá tam mejdany. Ono to asi jinak dopadnout nemohlo."</w:t>
      </w:r>
      <w:br/>
      <w:r>
        <w:rPr/>
        <w:t xml:space="preserve">"Dělaly se tam mejdany. Včera tam snad grilovali, co jsem slyšel. Nevím, co je na tom pravdy. Ale problémy byly každý den, diskotéky, mejdany až do tří do rána. A teď to dopadlo takhle."</w:t>
      </w:r>
    </w:p>
    <w:p>
      <w:pPr/>
      <w:r>
        <w:rPr/>
        <w:t xml:space="preserve">Před domem byl i nájemník, v jehož bytě hořelo. Ten přiznal, že si na něj sousedé stěžují a tuší, že se bude brzy z domu stěhovat.</w:t>
      </w:r>
    </w:p>
    <w:p>
      <w:pPr/>
      <w:r>
        <w:rPr>
          <w:b w:val="1"/>
          <w:bCs w:val="1"/>
        </w:rPr>
        <w:t xml:space="preserve">Nájemník bytu, ve kterém hořelo: </w:t>
      </w:r>
      <w:r>
        <w:rPr/>
        <w:t xml:space="preserve">“Stalo se to, že jsem měl doma kamaráda, chtěl jsem mu pomoct, tak si dělal asi jídlo. Já jsem se upravoval v koupelně a najednou zařval, že hoří. Jsem se přišel podívat a hořel sporák, hrnec, všechno. Tak jsme to chtěli udusit dekou. Akorát jsme to sundali a ta deka začala hořet záclona a všechno, tak jsme utekli. Všechny jsme varovali. Byla to nešťastná náhoda. Jsem trochu teatrální, sousedům to vadí, jsem už dostal upozornění, mám vystěhování a jsem s tím smířený. Vypadá to, jako bych to udělal naschvál, aby se jim pomstil. Teď nevím, co mám dělat."</w:t>
      </w:r>
    </w:p>
    <w:p>
      <w:pPr/>
      <w:r>
        <w:rPr/>
        <w:t xml:space="preserve">Rychlý zásah hasičů uchránil před požárem zbytek bytu i domu. </w:t>
      </w:r>
    </w:p>
    <w:p>
      <w:pPr/>
      <w:r>
        <w:rPr>
          <w:b w:val="1"/>
          <w:bCs w:val="1"/>
        </w:rPr>
        <w:t xml:space="preserve">Ivo Pieter, řídicí důstojník HZS MSK: </w:t>
      </w:r>
      <w:r>
        <w:rPr/>
        <w:t xml:space="preserve">"Hořelo pravděpodobně od sporáku. Někdo tam zapomněl jídlo. Požár se rozšířil na celou kuchyňskou linku a potom na kuchyň. Zbytek bytu je silně zakouřen. Hasili jsme to jedním C proudem. K odvětrávání používáme přetlakovou ventilaci. Budeme také kontrolovat byty pod a nad místem požáru. Vypadá to, že nikdo nebyl zraněn. ten, kdo v kuchyni vařil, nalezen nebyl, asi odešel.."</w:t>
      </w:r>
      <w:br/>
    </w:p>
    <w:p>
      <w:pPr/>
      <w:r>
        <w:rPr/>
        <w:t xml:space="preserve">Před několika dny při požáru bytu v havířovské městské části Šumbark zemřely dvě malé děti. </w:t>
      </w:r>
      <w:br/>
    </w:p>
    <w:p>
      <w:pPr/>
      <w:r>
        <w:rPr/>
        <w:t xml:space="preserve">---</w:t>
      </w:r>
    </w:p>
    <w:p>
      <w:pPr/>
      <w:r>
        <w:rPr>
          <w:b w:val="1"/>
          <w:bCs w:val="1"/>
        </w:rPr>
        <w:t xml:space="preserve">Hasiči a báňští záchranáři dekontaminují koronavirem zamořený Důl Darkov</w:t>
      </w:r>
    </w:p>
    <w:p>
      <w:pPr/>
      <w:r>
        <w:rPr>
          <w:b w:val="1"/>
          <w:bCs w:val="1"/>
        </w:rPr>
        <w:t xml:space="preserve">Důl Darkov v Karviné prochází dekontaminací. Důvodem je vysoký počet nakažených pracovníků nemocí Covid-19. S likvidací koronaviru v povrchových prostorech na šachtě pomáhají hasiči.</w:t>
      </w:r>
    </w:p>
    <w:p>
      <w:pPr/>
      <w:r>
        <w:rPr/>
        <w:t xml:space="preserve">Rozsáhlá třídenní dekontaminace začala v pondělí. Hasiči pracují společně s báňskými záchranáři. Vždy odpoledne procházejí šatny, koupelny, kanceláře a chodby. Ve všech těchto prostorech aplikují horký aerosol, který koronavirus likviduje.</w:t>
      </w:r>
      <w:br/>
    </w:p>
    <w:p>
      <w:pPr/>
      <w:r>
        <w:rPr>
          <w:b w:val="1"/>
          <w:bCs w:val="1"/>
        </w:rPr>
        <w:t xml:space="preserve">Petr Kůdela, mluvčí hasičů MSK: </w:t>
      </w:r>
      <w:r>
        <w:rPr/>
        <w:t xml:space="preserve">“Dvojice hasičů v hermeticky uzavřených ochranných oblecích, rukavicích a speciálních maskách Dräger s filtry (a se sluchátky) se střídají v používání až 18 kg těžkého generátoru (hmotnost po jeho naplnění). Zhruba po 40 minutách je potřeba generátor opět naplnit pečlivě testovaným a osvědčeným desinfekčním prostředkem (Virkon S) a benzínem.” </w:t>
      </w:r>
    </w:p>
    <w:p>
      <w:pPr/>
      <w:r>
        <w:rPr/>
        <w:t xml:space="preserve">Hasiči mají s dekontaminací koronavirem zamořených objektů zkušenosti. </w:t>
      </w:r>
    </w:p>
    <w:p>
      <w:pPr/>
      <w:r>
        <w:rPr/>
        <w:t xml:space="preserve">V květnu obdobným způsobem čistili nemocnice, domovy seniorů, základní školy nebo i své vlastní hasičské stanice. </w:t>
      </w:r>
    </w:p>
    <w:p>
      <w:pPr/>
      <w:r>
        <w:rPr/>
        <w:t xml:space="preserve">Důl Darkov zůstává největším ohniskem nákazy. V úterý tam začalo ověřovací testování zaměstnanců, kteří měli při původním testování negativní výsledky. </w:t>
      </w:r>
    </w:p>
    <w:p>
      <w:pPr/>
      <w:r>
        <w:rPr/>
        <w:t xml:space="preserve">Situaci od samého počátku sleduje hejtman.  </w:t>
      </w:r>
    </w:p>
    <w:p>
      <w:pPr/>
      <w:r>
        <w:rPr>
          <w:b w:val="1"/>
          <w:bCs w:val="1"/>
        </w:rPr>
        <w:t xml:space="preserve">Ivo Vondrák, hejtman MSK (ANO):</w:t>
      </w:r>
      <w:r>
        <w:rPr/>
        <w:t xml:space="preserve"> "Nejvíce postižená města jsou Ostrava a Karviná. Ta zejména proto, že je tam klastr Dolu Darkov. Ten je dominantní. K pondělí tam bylo 347 nakažených, z toho 299 zaměstnanců, 112 rodinných příslušníků, 11 zahraničních pendlerů a 6 pracovníků jiných firem. Situace i tam se začíná stabilizovat."</w:t>
      </w:r>
    </w:p>
    <w:p>
      <w:pPr/>
      <w:r>
        <w:rPr/>
        <w:t xml:space="preserve">Výsledky opakovaného testování budou známy v nejbližších dnech.</w:t>
      </w: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V Karviné se senioři mohou vidět s rodinou v Setkávači</w:t>
      </w:r>
    </w:p>
    <w:p>
      <w:pPr/>
      <w:r>
        <w:rPr>
          <w:b w:val="1"/>
          <w:bCs w:val="1"/>
        </w:rPr>
        <w:t xml:space="preserve">Do areálu karvinské rájecké nemocnice dorazil speciálně upravený modul Českého olympijského výboru nazvaný Setkávač. Umožní seniorům z LDN a oddělení sociálních lůžek vidět se po téměř čtyřech měsících se svými blízkými. Setkání bylo plné dojetí a emocí.</w:t>
      </w:r>
    </w:p>
    <w:p>
      <w:pPr/>
      <w:r>
        <w:rPr/>
        <w:t xml:space="preserve">Zástupci Českého olympijského výboru Martin Doktor a Šárka Kašpárková přivezli do Karviné speciálně upravený modul, který příhodně nazvali Setkávač. Umožnil pacientům z LDN a oddělení sociálních lůžek karvinské rájecké nemocnice vidět se osobně se svými blízkými.</w:t>
      </w:r>
    </w:p>
    <w:p>
      <w:pPr/>
      <w:r>
        <w:rPr>
          <w:b w:val="1"/>
          <w:bCs w:val="1"/>
        </w:rPr>
        <w:t xml:space="preserve">Věra Murínová, mluvčí NsP Karviná-Ráj:</w:t>
      </w:r>
      <w:r>
        <w:rPr/>
        <w:t xml:space="preserve"> “Ty návštěvy jsou plánované po dohodě s našimi vrchními sestrami na odděleních, ty návštěvy umožníme od 13-17 hodiny."</w:t>
      </w:r>
    </w:p>
    <w:p>
      <w:pPr/>
      <w:r>
        <w:rPr/>
        <w:t xml:space="preserve">Jako první dostala příležitost spatřit svého čtyřiaosmdesátiletého otce Františka, který je zde hospitalizován kvůli zlomenému krčku, Bohdana Doležalová.</w:t>
      </w:r>
      <w:br/>
    </w:p>
    <w:p>
      <w:pPr/>
      <w:r>
        <w:rPr>
          <w:b w:val="1"/>
          <w:bCs w:val="1"/>
        </w:rPr>
        <w:t xml:space="preserve">Bohdana Doležalová, dcera hospitalizovaného pacienta</w:t>
      </w:r>
      <w:r>
        <w:rPr/>
        <w:t xml:space="preserve">: “Setkání s mým tatínkem bylo emotivní, plačtivé. Já jsem ho celou dobu slyšela přes telefon, ale nebylo to ono, teď jsem ho viděla, má dlouhé vlasy a bylo to moc hezké."</w:t>
      </w:r>
    </w:p>
    <w:p>
      <w:pPr/>
      <w:r>
        <w:rPr/>
        <w:t xml:space="preserve">Pan František  byl za setkání rád a jak s úsměvem prozradil, těší se na holiče a na dobré čepované pivo.</w:t>
      </w:r>
    </w:p>
    <w:p>
      <w:pPr/>
      <w:r>
        <w:rPr/>
        <w:t xml:space="preserve">Možnost vzájemného setkání zajistilo vedení Karviné ve spolupráci s nemocnicí.</w:t>
      </w:r>
      <w:br/>
    </w:p>
    <w:p>
      <w:pPr/>
      <w:r>
        <w:rPr>
          <w:b w:val="1"/>
          <w:bCs w:val="1"/>
        </w:rPr>
        <w:t xml:space="preserve">Jan Wolf, primátor Karviné:</w:t>
      </w:r>
      <w:r>
        <w:rPr/>
        <w:t xml:space="preserve"> “ Předně bych byl rád, aby to zařízení se využívalo hlavně pro sportovní účely. To, že jsme se dostali do této nepříjemné situace, tak  jsme rádi, že olympijský výbor nám ten Setkávač půjčil a že se senioři můžou potkat se svými rodinami. Věřím tomu, že to bude trvat co nejkratší dobu, že i v našem regionu se ta situace brzy ustálí a dostaneme se do normálního režimu a lidé se budou moct potkávat tak, jako předtím."</w:t>
      </w:r>
    </w:p>
    <w:p>
      <w:pPr/>
      <w:br/>
      <w:r>
        <w:rPr/>
        <w:t xml:space="preserve">Nápad převzal Český olympijský výbor z Holandska.</w:t>
      </w:r>
    </w:p>
    <w:p>
      <w:pPr/>
      <w:r>
        <w:rPr>
          <w:b w:val="1"/>
          <w:bCs w:val="1"/>
        </w:rPr>
        <w:t xml:space="preserve">Martin Doktor, olympionik a sportovní ředitel Českého olympijského výboru</w:t>
      </w:r>
      <w:r>
        <w:rPr>
          <w:i w:val="1"/>
          <w:iCs w:val="1"/>
        </w:rPr>
        <w:t xml:space="preserve">: "Původně ten přívěs měl sloužit na roadshow k olympijské výchově v rámci olympijských festivalů, to je posunuté o rok, tak se vymyslela tato náplň."</w:t>
      </w:r>
    </w:p>
    <w:p>
      <w:pPr/>
      <w:br/>
      <w:r>
        <w:rPr/>
        <w:t xml:space="preserve">Vedení Karviné projednalo s nemocnicí a sportovci možnost převézt Setkávač i k Novému domovu a na pár dní zakotví i v orlovské nemocnici.</w:t>
      </w:r>
    </w:p>
    <w:p>
      <w:pPr/>
      <w:r>
        <w:rPr/>
        <w:t xml:space="preserve">---</w:t>
      </w:r>
    </w:p>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2025-12-20T09:25:59+01:00</dcterms:created>
  <dcterms:modified xsi:type="dcterms:W3CDTF">2025-12-20T09:25:59+01:00</dcterms:modified>
</cp:coreProperties>
</file>

<file path=docProps/custom.xml><?xml version="1.0" encoding="utf-8"?>
<Properties xmlns="http://schemas.openxmlformats.org/officeDocument/2006/custom-properties" xmlns:vt="http://schemas.openxmlformats.org/officeDocument/2006/docPropsVTypes"/>
</file>