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Nejen horníkům komplikuje COVID-19 život</w:t>
      </w:r>
    </w:p>
    <w:p>
      <w:pPr/>
      <w:r>
        <w:rPr>
          <w:b w:val="1"/>
          <w:bCs w:val="1"/>
        </w:rPr>
        <w:t xml:space="preserve">Nejen horníkům komplikuje koronavirus život lidem na Karvinsku. Kromě nakažených zdravotních sester v rájecké a bohumínské nemocnici musely být nově v Karviné přerušeny i maturitní zkoušky na Střední škole ochrany osob a majetku. Jeden z maturantů je pozitivní na COVID-19.</w:t>
      </w:r>
    </w:p>
    <w:p>
      <w:pPr/>
      <w:r>
        <w:rPr/>
        <w:t xml:space="preserve">Zákeřná nákaza, jejíž ohnisko se objevilo na dole Darkov způsobila komplikace i maturantům na Střední škole ochrany osob a majetku v Karviné. Didaktické testy ještě minulý týden všichni zvládli, od pondělí je ale vše jinak. Jeden z maturantů byl pozitivně testován na COVID-19, vedení školy o tom informovala Krajská hygienická stanice.</w:t>
      </w:r>
      <w:br/>
    </w:p>
    <w:p>
      <w:pPr/>
      <w:r>
        <w:rPr>
          <w:b w:val="1"/>
          <w:bCs w:val="1"/>
        </w:rPr>
        <w:t xml:space="preserve">Slavka Krystová Florková, ředitelka Střední školy ochrany osob a majetku:</w:t>
      </w:r>
      <w:r>
        <w:rPr/>
        <w:t xml:space="preserve"> "Jsme museli všechny žáky uvést do karantény a maturitní zkoušku posunout. Maturitní zkouška musí proběhnout zhruba do poloviny července."</w:t>
      </w:r>
    </w:p>
    <w:p>
      <w:pPr/>
      <w:r>
        <w:rPr/>
        <w:t xml:space="preserve"> V případě, že by to nebylo možné, posunuly by se maturity až na podzim. Maturity nemůže dokončit 23 studentů. V karanténě je kvůli nakaženému spolužákovi i Tomáš Velčovský.</w:t>
      </w:r>
    </w:p>
    <w:p>
      <w:pPr/>
      <w:r>
        <w:rPr>
          <w:b w:val="1"/>
          <w:bCs w:val="1"/>
        </w:rPr>
        <w:t xml:space="preserve">Tomáš Velčovský, maturant:</w:t>
      </w:r>
      <w:r>
        <w:rPr/>
        <w:t xml:space="preserve"> "Mé pocity jsou špatné, jsem smutný a zkoušený, protože člověk už to chtěl mít za sebou. Mám i spolužačku, která nemůže kvůli tomu splnit testy na vysoké škole."</w:t>
      </w:r>
    </w:p>
    <w:p>
      <w:pPr/>
      <w:br/>
      <w:br/>
      <w:r>
        <w:rPr/>
        <w:t xml:space="preserve">Během nedělního a pondělního testování 92 zaměstnanců rájecké nemocnice bylo také potvrzeno sedmi pozitivních zdravotních sester.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"Včerejší výsledky jsou u všech zaměstnanců z Karviné a Orlové negativní. Nemocnice v Karviné a Orlové běží ve standardním režimu, jediné opatření, ke kterému jsme přistoupili i z personálních důvodů je, že jsem stáhli dvě chirurgické na jednu, abychom mohli pokračovat v akutní péči o chirurgické pacienty , ostatní oddělení jedou bez problémů dál."</w:t>
      </w:r>
    </w:p>
    <w:p>
      <w:pPr/>
      <w:r>
        <w:rPr/>
        <w:t xml:space="preserve">Koronavir zasáhl i Městskou nemocnici v Bohumíně, která uzavírá na dva týdny internu. Dvěma jejím lékařům a jedné sestře totiž vyšel v pondělí test na koronavirus. S největší pravděpodobností se nakazili od nově hospitalizovaného pacienta.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Brutální útok na ženu vyšetřují policisté jako pokus vraždy</w:t>
      </w:r>
    </w:p>
    <w:p>
      <w:pPr/>
      <w:r>
        <w:rPr>
          <w:b w:val="1"/>
          <w:bCs w:val="1"/>
        </w:rPr>
        <w:t xml:space="preserve">Jako pokus vraždy vyšetřují policisté konflikt, který se odehrál před několika dny v Havířově. Bujarý večírek v jednom z bytů skočil velmi těžkými poraněními 54leté ženy. Právě s ohledem na způsobená devastující poranění hlavy je útok hodnocený jako brutální.</w:t>
      </w:r>
    </w:p>
    <w:p>
      <w:pPr/>
      <w:r>
        <w:rPr/>
        <w:t xml:space="preserve">Případ, který policie vyšetřuje jako pokus vraždy, se stal v domě v Dělnické ulici v centru města.</w:t>
      </w:r>
      <w:br/>
    </w:p>
    <w:p>
      <w:pPr/>
      <w:r>
        <w:rPr/>
        <w:t xml:space="preserve">Podle lidí z domu se v bytě někdy pilo až příliš. Jednoho souseda popisují přímo jako alkoholika. O tom, že útok na ženu byl až tak brutální, však neměli tušení. Věděli totiž, že do nemocnice se dostala až druhý den. </w:t>
      </w:r>
    </w:p>
    <w:p>
      <w:pPr/>
      <w:r>
        <w:rPr>
          <w:b w:val="1"/>
          <w:bCs w:val="1"/>
        </w:rPr>
        <w:t xml:space="preserve">Sousedé: </w:t>
      </w:r>
      <w:r>
        <w:rPr/>
        <w:t xml:space="preserve">“Víme, že se tam dost pilo. Zvláště ten jeden soused je alkoholik. Ta paní tam šla snad s buchtou, ale že se z toho vyvine takové napadení a s takovými následky, to jsme netušili. Ona se měla v noci probrat a teprve potom ji odvezli do nemocnice. </w:t>
      </w:r>
    </w:p>
    <w:p>
      <w:pPr/>
      <w:r>
        <w:rPr/>
        <w:t xml:space="preserve">Policisté byli o případu informováni lékaři, podle kterých vše nasvědčovalo tomu, že těžká zranění ženě někdo způsobil. </w:t>
      </w:r>
    </w:p>
    <w:p>
      <w:pPr/>
      <w:r>
        <w:rPr/>
        <w:t xml:space="preserve">Žena totiž lhala o tom, jak ke zranění přišla. I posádce přivolané záchranné služby tvrdila, že spadla ze schodů. Je možné, že lhala pod nátlakem nebo ze strachu z útočníka. </w:t>
      </w:r>
      <w:br/>
    </w:p>
    <w:p>
      <w:pPr/>
      <w:r>
        <w:rPr/>
        <w:t xml:space="preserve">Při vyšetření se ukázalo, že napadená žena má těžce poraněnou hlavu. Při napadení utrpěla několik sečných ran a zlomenin, včetně otevřených a komplikovaných. Lékaři také zjistili krvácení v oblasti mozku. </w:t>
      </w:r>
    </w:p>
    <w:p>
      <w:pPr/>
      <w:r>
        <w:rPr>
          <w:b w:val="1"/>
          <w:bCs w:val="1"/>
        </w:rPr>
        <w:t xml:space="preserve">Pavla Jiroušková, mluvčí Policie ČR: </w:t>
      </w:r>
      <w:r>
        <w:rPr/>
        <w:t xml:space="preserve">"Policisté přijali dne 4. června 2020 oznámení o násilném trestném činu, ke kterému mělo dojít v Havířově. V této souvislosti obvinil vrchní komisař jednu osobu, jedná se o 72letého muže, ze zvlášť závažného zločinu vraždy ve stádiu pokusu. Muž měl dne 2. června 2020 napadnout 54letou ženu a způsobit jí těžké zranění. K úmrtí poškozené nedošlo jen díky vysoce odborné péči lékařů. Poškozená je hospitalizována v nemocnici. Další okolnosti a skutečnosti jsou předmětem vyšetřování krajských kriminalistů. Obviněnému, který je stíhán vazebně, hrozí trest odnětí svobody až do výše dvaceti let."</w:t>
      </w:r>
    </w:p>
    <w:p>
      <w:pPr/>
      <w:r>
        <w:rPr/>
        <w:t xml:space="preserve">Velkou roli při řešení případu u soudu bude hrát to, zda ženě zůstanou po napadení trvalé následky.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Slezskou Ostravu bude hlídat více kamer</w:t>
      </w:r>
    </w:p>
    <w:p>
      <w:pPr/>
      <w:r>
        <w:rPr>
          <w:b w:val="1"/>
          <w:bCs w:val="1"/>
        </w:rPr>
        <w:t xml:space="preserve">Slezskou Ostravu bude hlídat více kamer. Aktuálně probíhají postupné instalace ve čtyřech lokalitách. Obvod tak rozšíří počet bezpečnostních kamer na téměř sedm desítek. Dohled nad nimi mají strážníci městské policie.</w:t>
      </w:r>
    </w:p>
    <w:p>
      <w:pPr/>
      <w:r>
        <w:rPr/>
        <w:t xml:space="preserve">Stanoviště městské policie na Slezské Ostravě. Strážníci tady nepřetržitě hlídají prostřednictvím kamer dění v celém obvodu.</w:t>
      </w:r>
      <w:br/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"Městská policie Slezská Ostrava využívá ke své práci 45 bezpečnostních kamer, které výrazným způsobem napomáhají k udržení veřejného pořádku v městském obvodu."</w:t>
      </w:r>
    </w:p>
    <w:p>
      <w:pPr/>
      <w:r>
        <w:rPr/>
        <w:t xml:space="preserve">Prioritou je především bezpečnost obyvatel, na kterou myslí i vedení obvodu. To se proto rozhodlo instalovat kamery do dalších lokalit.</w:t>
      </w:r>
      <w:br/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této chvíli městský obvod rozšiřuje kamerový systém o 4 nová stanoviště v Koblově, v Heřmanicích, Hrušově a v Muglinově."</w:t>
      </w:r>
    </w:p>
    <w:p>
      <w:pPr/>
      <w:r>
        <w:rPr/>
        <w:t xml:space="preserve">V průběhu následujících několika měsíců plánuje obvod instalovat bezpečností kamery i do podchodu na sídlišti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si nechce hrát na žádného velkého bratra, ale myslíme si, že minimálně základní veřejná prostranství by měla být kamerami hlídána a v praxi se ukazuje, že kamerový systém přispívá opravdu ke zvyšování bezpečnosti v obvodě."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"Bezpečností kamery napomáhají k odhalování protiprávních jednání a k ochraně osob a majetku. Jako poslední případ bych mohl uvést, že o tomto víkendu díky kamerovým záznamům a dohledovému pracovišti na integrovaném výjezdovém centru Slezské Ostravy dohlížející kameraman odhalil a následně naše hlídka na místě zadržela pachatele trestného činu ublížení na zdraví a výtržnosti."</w:t>
      </w:r>
    </w:p>
    <w:p>
      <w:pPr/>
      <w:r>
        <w:rPr/>
        <w:t xml:space="preserve">Po rozšíření bude na území Slezské Ostravy téměř 70 bezpečnostních kamer.</w:t>
      </w:r>
      <w:br/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"Financování kamerového systému je rozloženo mezi město Ostrava, které platí zejména bezpečností dopravní kamery a zbytek kamer platí městský obvod. To jsou ty ryze bezpečnostní kamery, to znamená to jsou kamery na místech, které my si sami určíme, kde chceme zvýšit tu bezpečnost."</w:t>
      </w:r>
    </w:p>
    <w:p>
      <w:pPr/>
      <w:r>
        <w:rPr/>
        <w:t xml:space="preserve">Provoz jedné takové kamery vyjde obvod na zhruba 25 tisíc korun ročně.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modernizuje další čtyři kotelny</w:t>
      </w:r>
    </w:p>
    <w:p>
      <w:pPr/>
      <w:r>
        <w:rPr>
          <w:b w:val="1"/>
          <w:bCs w:val="1"/>
        </w:rPr>
        <w:t xml:space="preserve">Nový Jičín investuje do tepelného hospodářství a pokračuje v modernizaci kotelen. Ty staré už nesplňují emisní limity a jejich provoz je nákladný. Část finančních prostředků na rekonstrukce pokryjí dotace.</w:t>
      </w:r>
    </w:p>
    <w:p>
      <w:pPr/>
      <w:r>
        <w:rPr/>
        <w:t xml:space="preserve">Nový Jičín vlastní 28 kotelen, dodávají teplo a teplou vodou do 5 400 bytů, do škol, sportovišť, divadla a dalších objektů. Důvodů pro jejich rekonstrukce se nashromáždilo hned několik.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”Povinnost plnit přísné emisní limita. Špatná dostupnost náhradních dílů a celková morální zastaralost vybavení. V kotelnách budou instalovány moderní kondenzační kotle s vysokou účinností, které celkově sníží i provozní náklady.”   </w:t>
      </w:r>
    </w:p>
    <w:p>
      <w:pPr/>
      <w:r>
        <w:rPr/>
        <w:t xml:space="preserve">V předchozích dvou letech už město zmodernizovalo čtyři tepelná zařízení, letos je na řadě stejný počet, a to v objektu zimního stadionu, na ulici U Jičínky, Vančurova a v místní části Loučce. Většina prací začala po skončení topné sezóny po 31. květnu. Lidé ale budou muset tolerovat občasné výpadky teplé vody.  </w:t>
      </w:r>
    </w:p>
    <w:p>
      <w:pPr/>
      <w:r>
        <w:rPr>
          <w:b w:val="1"/>
          <w:bCs w:val="1"/>
        </w:rPr>
        <w:t xml:space="preserve">Petr Holub, zástupce provozovatel tepelného hospodářství Veolia Energie ČR: </w:t>
      </w:r>
      <w:r>
        <w:rPr/>
        <w:t xml:space="preserve">“Bude potřeba udělat nějaké krátkodobé odstávky, takže prosím, aby lidé byli trochu shovívaví a vydrželi ty krátké odstávky, které budou nejnutnější. Bude to v řádu několika hodin.”   </w:t>
      </w:r>
    </w:p>
    <w:p>
      <w:pPr/>
      <w:r>
        <w:rPr/>
        <w:t xml:space="preserve">Předpokládaná cena za rekonstrukci 4 kotelen se pohybovala kolem 28 milionů korun, radnici se zakázky podařilo vysoutěžit s desetimilionovou úsporou, a může počítat i s dotací z Evropské unie.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hradě Sovinci zahájili letošní návštěvní sezónu</w:t>
      </w:r>
    </w:p>
    <w:p>
      <w:pPr/>
      <w:r>
        <w:rPr>
          <w:b w:val="1"/>
          <w:bCs w:val="1"/>
        </w:rPr>
        <w:t xml:space="preserve">Hrad Sovinec je bezesporu památkou prvořadého významu. Založen byl kolem roku 1330, prošel obdobím rozkvětu ale i dobytím Švédy a požárem v roce 1945. V posledních letech prochází mnoha opravami a rekonstrukcemi a nyní se opět otevřel pro veřejnost.</w:t>
      </w:r>
    </w:p>
    <w:p>
      <w:pPr/>
      <w:r>
        <w:rPr/>
        <w:t xml:space="preserve">První seznámení s letošní sezónouproběhlo ještě bez návštěvníků, ovšem za účasti správcůhradu, místních obyvatel a s besedou s nimi.</w:t>
      </w:r>
    </w:p>
    <w:p>
      <w:pPr/>
    </w:p>
    <w:p>
      <w:pPr/>
      <w:r>
        <w:rPr>
          <w:b w:val="1"/>
          <w:bCs w:val="1"/>
        </w:rPr>
        <w:t xml:space="preserve">Lukáš Curylo, náměstek hejtmana MSkraje: </w:t>
      </w:r>
      <w:r>
        <w:rPr/>
        <w:t xml:space="preserve">„Za poslední 3 roky tady došlo k neuvěřitelnému posunuprávě v rekonstrukci a opravě tohoto hradu. Takže máme skutečněsvětový kraj a Sovinec do tohoto konceptu přímo zapadá.“</w:t>
      </w:r>
    </w:p>
    <w:p>
      <w:pPr/>
    </w:p>
    <w:p>
      <w:pPr/>
      <w:r>
        <w:rPr>
          <w:b w:val="1"/>
          <w:bCs w:val="1"/>
        </w:rPr>
        <w:t xml:space="preserve">Jindřich Štreit, fotograf a místníobyvatel: </w:t>
      </w:r>
      <w:r>
        <w:rPr/>
        <w:t xml:space="preserve">„Jsem překvapen, s jakou vervou a s jakým nasazenímcelá ta rekonstrukce probíhá. Já si myslím, že to je velkýpočin jak Muzea v Bruntále, tak krajského úřadu.“</w:t>
      </w:r>
    </w:p>
    <w:p>
      <w:pPr/>
      <w:r>
        <w:rPr/>
        <w:t xml:space="preserve">Návštěvníkům letos hrad nabídneopět další novinky a obohacení prohlídek.</w:t>
      </w:r>
    </w:p>
    <w:p>
      <w:pPr/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„Nazačátku letošní sezóny se návštěvníci můžou těšit nanově vybudované sociální zázemí na čtvrtém horním nádvoří,dále pak uvidí i částečně rekonstrukci severního paláce. Dodvou měsíců bude hotová taky samotná lesnická škola.</w:t>
      </w:r>
    </w:p>
    <w:p>
      <w:pPr/>
    </w:p>
    <w:p>
      <w:pPr/>
      <w:r>
        <w:rPr>
          <w:b w:val="1"/>
          <w:bCs w:val="1"/>
        </w:rPr>
        <w:t xml:space="preserve">Anketa, obyvatelé Sovince: </w:t>
      </w:r>
      <w:r>
        <w:rPr/>
        <w:t xml:space="preserve">„Jdevidět, že se udělalo spousta práce tady, takže to mluví samo zasebe.“</w:t>
      </w:r>
    </w:p>
    <w:p>
      <w:pPr/>
    </w:p>
    <w:p>
      <w:pPr/>
      <w:r>
        <w:rPr/>
        <w:t xml:space="preserve">„Perfektní, perfektní, pohlo se tovelice.“</w:t>
      </w:r>
    </w:p>
    <w:p>
      <w:pPr/>
      <w:r>
        <w:rPr/>
        <w:t xml:space="preserve">Velkou letošní novinkou je pakpředevším mobilní aplikace, která seznámí s hradem i ty, kteřínepůjdou přímo na jeho prohlídku. </w:t>
      </w:r>
    </w:p>
    <w:p>
      <w:pPr/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„Bude v ní základní historie, všechny základní data o hradě,máme tam i pověsti a navíc i zábavný kvíz. Takže doporučujisi ji stáhnout a projít si s ní hrad tak jako tak.“</w:t>
      </w:r>
    </w:p>
    <w:p>
      <w:pPr/>
      <w:r>
        <w:rPr/>
        <w:t xml:space="preserve">Na každém nádvoří je informačnítabulka s QR kódem, který vám poskytne přesné informace o místě,kde se nacházíte.</w:t>
      </w:r>
    </w:p>
    <w:p>
      <w:pPr/>
    </w:p>
    <w:p>
      <w:pPr/>
      <w:r>
        <w:rPr>
          <w:b w:val="1"/>
          <w:bCs w:val="1"/>
        </w:rPr>
        <w:t xml:space="preserve">Jitka Koščáková, ředitelka MuzeaBruntál: </w:t>
      </w:r>
      <w:r>
        <w:rPr/>
        <w:t xml:space="preserve">„Já si myslím, že jsme připraveni snad dobře,protože v rámci koronaviru jsme na to měli větší prostor, takžetady se opravdu udělalo kus práce, takže hrad – můžu říct –připraveno.</w:t>
      </w:r>
    </w:p>
    <w:p>
      <w:pPr/>
      <w:r>
        <w:rPr/>
        <w:t xml:space="preserve">A otevřeny jsou již také dalšípamátky ve správě Muzea Bruntál – státní zámek Bruntál aKosárna v Karlovicích.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2025-12-24T03:18:28+01:00</dcterms:created>
  <dcterms:modified xsi:type="dcterms:W3CDTF">2025-12-24T03:18:28+01:00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