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Hudba Hradní stráže a PČR hrála záchranářům v Ostravě</w:t>
      </w:r>
    </w:p>
    <w:p>
      <w:pPr/>
      <w:r>
        <w:rPr>
          <w:b w:val="1"/>
          <w:bCs w:val="1"/>
        </w:rPr>
        <w:t xml:space="preserve">Z areálu Integrovaného výjezdového centra v Ostravě - Zábřehu se mimořádně neozývalo houkání sirén, ale hudba. Záchranářům totiž přijela poděkovat Hudba hradní stráže a Policie ČR za jejich nasazení během pandemie.</w:t>
      </w:r>
    </w:p>
    <w:p>
      <w:pPr/>
      <w:r>
        <w:rPr/>
        <w:t xml:space="preserve">Hudba Hradní stráže a Policie ČR  přijela 12. června do Ostravy, aby krátkým koncertem vyjádřila poděkování a úctu lidem, kteří v boji s pandemií při výkonu svého povolání často riskovali vlastní zdraví. Před integrovaným výjezdovým centrem se tak sešli zdravotníci, vojáci, hasiči i hygienici a celníci.</w:t>
      </w:r>
    </w:p>
    <w:p>
      <w:pPr/>
      <w:r>
        <w:rPr>
          <w:b w:val="1"/>
          <w:bCs w:val="1"/>
        </w:rPr>
        <w:t xml:space="preserve">Tomáš Kužel, ředitel PČR MS kraje</w:t>
      </w:r>
      <w:r>
        <w:rPr/>
        <w:t xml:space="preserve">: "Tato výborná a netradiční iniciativa Hudby hradní stráže a PČR má v této době smysl. Můžeme se v této době nadýchnout, můžeme si říct, co jsme udělali špatně, co bychom udělali lépe."</w:t>
      </w:r>
    </w:p>
    <w:p>
      <w:pPr/>
      <w:r>
        <w:rPr/>
        <w:t xml:space="preserve">Posádky zdravotnické záchranné služby MS kraje měly v péči téměř čtyři stovky nemocných s Covid-19 nebo s podezřením na toto onemocnění a účastnili se více než pěti tisíc odběrů u potenciálně nakažených.</w:t>
      </w:r>
    </w:p>
    <w:p>
      <w:pPr/>
      <w:r>
        <w:rPr>
          <w:b w:val="1"/>
          <w:bCs w:val="1"/>
        </w:rPr>
        <w:t xml:space="preserve">Roman Gřegoř, ředitel ZZS MS kraje</w:t>
      </w:r>
      <w:r>
        <w:rPr/>
        <w:t xml:space="preserve">: "Moji lidé si to jednoznačně zaslouží. Odvedli hodně práce a to nejen vlastní neodkladnou péči, ale i to, co nám moc nepřísluší - testování a organizace testů."</w:t>
      </w:r>
    </w:p>
    <w:p>
      <w:pPr/>
      <w:r>
        <w:rPr/>
        <w:t xml:space="preserve">Hasiči v prvních týdnech zabezpečovali také distribuci ochranných prostředků a i při běžných zásazích se setkávali s nakaženými osobami. Mnoho z nich také skončilo v karanténě.</w:t>
      </w:r>
    </w:p>
    <w:p>
      <w:pPr/>
      <w:r>
        <w:rPr>
          <w:b w:val="1"/>
          <w:bCs w:val="1"/>
        </w:rPr>
        <w:t xml:space="preserve">Vladimír Vlček, ředitel HZS MS kraje</w:t>
      </w:r>
      <w:r>
        <w:rPr/>
        <w:t xml:space="preserve">: "Tento počin byl výjimečný. Poděkování si zaslouží nejen hasiči, ale všichni ti, kteří na opatřeních participovali." </w:t>
      </w:r>
    </w:p>
    <w:p>
      <w:pPr/>
      <w:r>
        <w:rPr/>
        <w:t xml:space="preserve">Po skončení koncertu ještě Hudba Hradní stráže  Policie ČR spěchala do Fakultní nemocnice Ostrava, kde zahrála zdravotníkům. 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Havířovské ubytovně vznikly malometrážní byty</w:t>
      </w:r>
    </w:p>
    <w:p>
      <w:pPr/>
      <w:r>
        <w:rPr>
          <w:b w:val="1"/>
          <w:bCs w:val="1"/>
        </w:rPr>
        <w:t xml:space="preserve">O městskou ubytovnu v Havířově není takový zájem, jak radnice předpokládala. Proto Městská realitní agentura předělala část pokojů na malometrážní byty. První nájemníci už se budou moci brzy nastěhovat.</w:t>
      </w:r>
    </w:p>
    <w:p>
      <w:pPr/>
      <w:r>
        <w:rPr/>
        <w:t xml:space="preserve">Pan Ivan Balcar se dostal do tíživé životní situace a už rok a půl bydlí v havířovské městské ubytovně na Šumbarku. Jelikož ale není o ubytovnu velký zájem, radnice se rozhodla přebudovat část pokojů na malometrážní byty. </w:t>
      </w:r>
    </w:p>
    <w:p>
      <w:pPr/>
      <w:r>
        <w:rPr/>
        <w:t xml:space="preserve">I</w:t>
      </w:r>
      <w:r>
        <w:rPr>
          <w:b w:val="1"/>
          <w:bCs w:val="1"/>
        </w:rPr>
        <w:t xml:space="preserve">van Balcar, nájemník ubytovny: </w:t>
      </w:r>
      <w:r>
        <w:rPr/>
        <w:t xml:space="preserve">"Byl jsem jeden z prvních, který měl o to zájem. Složil jsem jistinu a čekám. Byl bych rád, kdyby to vyšlo. Hlavně, abych byl sám."</w:t>
      </w:r>
    </w:p>
    <w:p>
      <w:pPr/>
      <w:r>
        <w:rPr/>
        <w:t xml:space="preserve">Budete to brát jako vlastní začátek do nového života? </w:t>
      </w:r>
      <w:br/>
    </w:p>
    <w:p>
      <w:pPr/>
      <w:r>
        <w:rPr>
          <w:b w:val="1"/>
          <w:bCs w:val="1"/>
        </w:rPr>
        <w:t xml:space="preserve">Ivan Balcar, nájemník ubytovny:</w:t>
      </w:r>
      <w:r>
        <w:rPr/>
        <w:t xml:space="preserve"> "Ano, ano, chtěl bych dožít důstojně stáří.”</w:t>
      </w:r>
    </w:p>
    <w:p>
      <w:pPr/>
      <w:r>
        <w:rPr/>
        <w:t xml:space="preserve">Garsonek je v domě prozatím 15. </w:t>
      </w:r>
    </w:p>
    <w:p>
      <w:pPr/>
      <w:r>
        <w:rPr>
          <w:b w:val="1"/>
          <w:bCs w:val="1"/>
        </w:rPr>
        <w:t xml:space="preserve">Petr Valášek, manažer provozu MRA Havířov:</w:t>
      </w:r>
      <w:r>
        <w:rPr/>
        <w:t xml:space="preserve"> "Ty malometrážní byty jsou určeny pro normální veřejnost, jsou v nabídce na našich webových stránkách. Mohou se hlásit i zájemci z ubytovny, ale musí splnit podmínky, které jsou tam určené. To znamená složit kauci, složit peníze za notáře tak, jak jako všichni ostatní občané.”</w:t>
      </w:r>
    </w:p>
    <w:p>
      <w:pPr/>
      <w:r>
        <w:rPr/>
        <w:t xml:space="preserve">Bydlet v budově ubytovny bude mít pro běžné nájemníky podle agentury výhody.</w:t>
      </w:r>
    </w:p>
    <w:p>
      <w:pPr/>
      <w:r>
        <w:rPr>
          <w:b w:val="1"/>
          <w:bCs w:val="1"/>
        </w:rPr>
        <w:t xml:space="preserve">Jiří Lankočí, jednatel MRA Havířov:</w:t>
      </w:r>
      <w:r>
        <w:rPr/>
        <w:t xml:space="preserve"> "Je tam recepce, je tam hlídací služba, která je tam 24 hodin denně. Nájemníci, kteří budou ubytování v těch třech podlažích, které jsou předělány na nové byty, budou mít čip do výtahu. Jenom oni se dostanou do toho patra.”</w:t>
      </w:r>
    </w:p>
    <w:p>
      <w:pPr/>
      <w:r>
        <w:rPr/>
        <w:t xml:space="preserve">Radnice si ponechá určitý čas a následně vyhodnotí, zda je o malometrážní byty zájem. Kapacita domu umožňuje přestavbu i dalších bytů.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MS kraj podpoří sport i letní tábory pro děti</w:t>
      </w:r>
    </w:p>
    <w:p>
      <w:pPr/>
      <w:r>
        <w:rPr>
          <w:b w:val="1"/>
          <w:bCs w:val="1"/>
        </w:rPr>
        <w:t xml:space="preserve">Pandemie nového koronaviru má samozřejmě velký dopad i na sportovní akce. Řada z nich byla zrušena nebo odložena. MS kraj proto organizátorům vychází vstříc a prodloužil možnost čerpání dotací. Kraj podpoří i letní tábory pro děti.</w:t>
      </w:r>
    </w:p>
    <w:p>
      <w:pPr/>
      <w:r>
        <w:rPr/>
        <w:t xml:space="preserve">V březnu letošního roku schválilo zastupitelstvo MS kraje 12 milionů korun, které si mělo rozdělit 173 žadatelů. peníze měly být využity na  na významné sportovní akce v regionu a na reprezentaci kraje na mezinárodní úrovni. Řada závodů a akcí  byla kvůli pandemii zrušena, ale ty které se podařilo přesunout kraj podpoří. 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"Opatření související s pandemií se nevyhnula ani sportovnímu světu, a tak byla zrušena celá řada závodů, šampionátů a akcí z nejrůznějších sportovních odvětví. Ty, které se podařilo přesunout na pozdější termín, podpoříme. Zastupitelé schválili prodloužení čerpání finančních příspěvků až do konce tohoto kalendářního roku.“</w:t>
      </w:r>
    </w:p>
    <w:p>
      <w:pPr/>
      <w:r>
        <w:rPr/>
        <w:t xml:space="preserve">O prodloužení doby realizace už požádalo 26 žadatelů. Například cyklomaraton Beskyd tour nebo turnaj handicapovaných stolních tenistů Czech Open. Úřad už také ví o 20 pořadatelích, kteří musejí dotaci vracet. Pohyb a sport je důležitý hlavně u dětí a tak zastupitelstvo také rozhodlo, že navzdory úsporným opatřením, podpoří letní tábory.</w:t>
      </w:r>
    </w:p>
    <w:p>
      <w:pPr/>
      <w:r>
        <w:rPr/>
        <w:t xml:space="preserve">Stanislav Folwarczny (ODS), náměstek hejtmana MS kraje: ozhodli jsme se udělat výjimku a letní tábory podpoříme. Rodiče i děti mají za sebou velmi náročné období v sociální izolaci. Dětem určitě prospěje smysluplně strávený čas</w:t>
      </w:r>
      <w:br/>
      <w:r>
        <w:rPr/>
        <w:t xml:space="preserve">s vrstevníky, rodiče si odpočinou a budou mít více času na sebe nebo na svou práci.“</w:t>
      </w:r>
    </w:p>
    <w:p>
      <w:pPr/>
      <w:r>
        <w:rPr/>
        <w:t xml:space="preserve">Podporu získaly organizace, které se dětem věnují celoročně, tedy například místní střediska skautů a nebo turistické oddíly mládeže. Příspěvek krajského úřadu sníží náklady na tábory tak, aby byly finančně dostupnější. Podpora se týká přibližně 1100 dětí.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policisté zadrželi protřelé kriminálníky</w:t>
      </w:r>
    </w:p>
    <w:p>
      <w:pPr/>
      <w:r>
        <w:rPr>
          <w:b w:val="1"/>
          <w:bCs w:val="1"/>
        </w:rPr>
        <w:t xml:space="preserve">Karvinští policisté dopadli dva muže, kteří měli na svědomí vloupání do garáží v městské části Nové Město. Šlo o recidivisty s bohatou kriminální minulostí. Kradli v době nouzového stavu, za mřížemi tak mohou strávit až osm let.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</w:t>
      </w:r>
      <w:br/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investoval do letního koupaliště přes 40 milionů</w:t>
      </w:r>
    </w:p>
    <w:p>
      <w:pPr/>
      <w:r>
        <w:rPr>
          <w:b w:val="1"/>
          <w:bCs w:val="1"/>
        </w:rPr>
        <w:t xml:space="preserve">Havířov investoval přes 40 milionů korun z rozpočtu do rekonstrukce letního koupaliště. Návštěvníci nejvíce ocení novou nerezovou vanu ve velkém plaveckém bazénu. Město se chystá do areálu investovat i v následujících letech.</w:t>
      </w:r>
    </w:p>
    <w:p>
      <w:pPr/>
      <w:r>
        <w:rPr/>
        <w:t xml:space="preserve">Ještě před několika týdny to vypadalo na havířovském letním koupališti jako na stavbě. Nakonec se veškeré práce stihly a v pondělí odpoledne mohla být zahájena sezona. Rekonstrukce rozvodů vody, kterou jako jedno z mála koupališť v republice čerpá z řeky a výměna vany v plaveckém bazénu stály radnici 44 milionů korun.</w:t>
      </w:r>
    </w:p>
    <w:p>
      <w:pPr/>
      <w:r>
        <w:rPr>
          <w:b w:val="1"/>
          <w:bCs w:val="1"/>
        </w:rPr>
        <w:t xml:space="preserve">Josef Bělica (ANO), primátora Havířova:</w:t>
      </w:r>
      <w:r>
        <w:rPr/>
        <w:t xml:space="preserve"> "Sami havířovští občané vědí, v jakém stavu ten padesátimetrový bazén byl. To bylo vždy před sezonou koupit novou folii, nalepit, zalepit díry a v podstatě to bylo pořád lepení a spravování starého bazénu.”</w:t>
      </w:r>
    </w:p>
    <w:p>
      <w:pPr/>
      <w:r>
        <w:rPr/>
        <w:t xml:space="preserve">Koupaliště musí dodržovat stanovená opatření. </w:t>
      </w:r>
    </w:p>
    <w:p>
      <w:pPr/>
    </w:p>
    <w:p>
      <w:pPr/>
      <w:r>
        <w:rPr/>
        <w:t xml:space="preserve">Před zahájením sezony muselo koupaliště zajistit i dostatek plavčíků. 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"V současné době máme dostatečný počet plavčíků. Je jich patnáct a jsou perfektně proškolení. Ještě je vyškolený  mistr plavčík a ten certifikát ho opravňuje k tomu, že díky němu se mohou zahájit skoky z věže.”</w:t>
      </w:r>
    </w:p>
    <w:p>
      <w:pPr/>
      <w:r>
        <w:rPr/>
        <w:t xml:space="preserve">Jen málokteré koupaliště má desetimetrovou skokanskou věž. Jelikož už ale není v dobrém technickém stavu, město plánuje její rekonstrukci.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2025-12-21T08:20:11+01:00</dcterms:created>
  <dcterms:modified xsi:type="dcterms:W3CDTF">2025-12-21T08:20:11+01:00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