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Maturita v období koronaviru</w:t>
      </w:r>
    </w:p>
    <w:p>
      <w:pPr/>
      <w:r>
        <w:rPr>
          <w:b w:val="1"/>
          <w:bCs w:val="1"/>
        </w:rPr>
        <w:t xml:space="preserve">Studenti posledních ročníků středních škol skládají v těchto dnech maturitní zkoušku. Kvůli pandemii koronaviru je její termín o tři týdny posunutý. Přestože se maturanti museli z velké části připravovat sami doma, vedou si dobře.</w:t>
      </w:r>
    </w:p>
    <w:p>
      <w:pPr/>
      <w:r>
        <w:rPr/>
        <w:t xml:space="preserve">Letošnírok je pro maturanty zvlášť obtížný: nejprve se muselipřipravovat individuálně doma. Dlouho také nevěděli, jak vůbecbude jejich zkouška dospělosti vypadat. Na začátku června ječekaly písemné testy a hned na to ústní zkoušky. NaSlezském gymnáziu teď skládá maturitu stovka studentů.</w:t>
      </w:r>
    </w:p>
    <w:p>
      <w:pPr/>
      <w:r>
        <w:rPr>
          <w:b w:val="1"/>
          <w:bCs w:val="1"/>
          <w:i w:val="1"/>
          <w:iCs w:val="1"/>
        </w:rPr>
        <w:t xml:space="preserve">NatálieNevřelová, maturantka: </w:t>
      </w:r>
      <w:r>
        <w:rPr>
          <w:i w:val="1"/>
          <w:iCs w:val="1"/>
        </w:rPr>
        <w:t xml:space="preserve">„Jámám za sebou dva předměty a ta atmosféra je fakt skvělá. Myslímsi, že je to velké plus.“</w:t>
      </w:r>
    </w:p>
    <w:p>
      <w:pPr/>
      <w:r>
        <w:rPr/>
        <w:t xml:space="preserve">Několikrátse také měnila hygienická opatření pro průběh zkoušky.Nakonec mohli maturanti i zkoušející odložit roušky. Postačilajen desinfekce. A pak už zkouška probíhala jako obvykle: losováníotázky, příprava na potítku a patnácti minutové zkoušení předkomisí.</w:t>
      </w:r>
    </w:p>
    <w:p>
      <w:pPr/>
      <w:r>
        <w:rPr>
          <w:b w:val="1"/>
          <w:bCs w:val="1"/>
          <w:i w:val="1"/>
          <w:iCs w:val="1"/>
        </w:rPr>
        <w:t xml:space="preserve">JiříSlovík, předseda maturitní komise: </w:t>
      </w:r>
      <w:r>
        <w:rPr>
          <w:i w:val="1"/>
          <w:iCs w:val="1"/>
        </w:rPr>
        <w:t xml:space="preserve">„Můžuříct, že jsou velmi dobře připraveni. A co vůbec nevidím, jetréma. Studenti vypadajíklidnější. Když porovnám s předchozími maturitními ročníky, tak se mi zdají opravdu klidní.“</w:t>
      </w:r>
    </w:p>
    <w:p>
      <w:pPr/>
      <w:r>
        <w:rPr/>
        <w:t xml:space="preserve">Pokudsi studetni rozplánovali dobře učení, mohli z karantény vytěžitvětší prostor pro přípravu na maturitu. </w:t>
      </w:r>
    </w:p>
    <w:p>
      <w:pPr/>
      <w:r>
        <w:rPr>
          <w:b w:val="1"/>
          <w:bCs w:val="1"/>
          <w:i w:val="1"/>
          <w:iCs w:val="1"/>
        </w:rPr>
        <w:t xml:space="preserve">MiladaPazderníková, ředitelka, Slezské gymnázium Opava: </w:t>
      </w:r>
      <w:r>
        <w:rPr>
          <w:i w:val="1"/>
          <w:iCs w:val="1"/>
        </w:rPr>
        <w:t xml:space="preserve">"Stoprocentněse naučili více hospodařit s časem a být zodpovědní za svéučení."</w:t>
      </w:r>
    </w:p>
    <w:p>
      <w:pPr/>
      <w:r>
        <w:rPr/>
        <w:t xml:space="preserve">Nevýhodouje naopak to, že během jediného měsíce teď musí zvládnoutpovinnosti, které  jinak bývají rozloženy do dvojnásobnéhočasového úseku. Navícmnozí museli od maturitní komise zamířit  rovnou na přijímacízkoušky, které vysoké školy naplánovaly také na červen.  </w:t>
      </w:r>
    </w:p>
    <w:p>
      <w:pPr/>
      <w:r>
        <w:rPr/>
        <w:t xml:space="preserve">---</w:t>
      </w:r>
    </w:p>
    <w:p>
      <w:pPr/>
      <w:r>
        <w:rPr>
          <w:b w:val="1"/>
          <w:bCs w:val="1"/>
        </w:rPr>
        <w:t xml:space="preserve">Darujte krev před odjezdem na dovolenou!</w:t>
      </w:r>
    </w:p>
    <w:p>
      <w:pPr/>
      <w:r>
        <w:rPr>
          <w:b w:val="1"/>
          <w:bCs w:val="1"/>
        </w:rPr>
        <w:t xml:space="preserve">Po obnovení běžného provozu v nemocnicích stoupá spotřeba krve a poptávka po dárcích. Lékaři upozorňují, aby přišli k odběru ještě předtím, než odjedou na zahraniční dovolenou. Poptávka je i po krevní plazmě lidí, kteří prodělali koronavirus. Protilátky v ní obsažené, mohou pomoci nemocným.</w:t>
      </w:r>
    </w:p>
    <w:p>
      <w:pPr/>
      <w:r>
        <w:rPr/>
        <w:t xml:space="preserve">Vícjak 70 dárců krve a plazmy zareagovalo na výzvu transfúzníhooddělení Slezské nemocnice a přišlo během jednoho dne kodběrům. 10 000 registrovaných dárců chodilo v době karantényk odběrům v nižším počtu. Nemocnice totiž fungovaly v omezenémprovozu.</w:t>
      </w:r>
    </w:p>
    <w:p>
      <w:pPr/>
      <w:r>
        <w:rPr>
          <w:b w:val="1"/>
          <w:bCs w:val="1"/>
          <w:i w:val="1"/>
          <w:iCs w:val="1"/>
        </w:rPr>
        <w:t xml:space="preserve">LukášStejskal, prim</w:t>
      </w:r>
      <w:r>
        <w:rPr>
          <w:b w:val="1"/>
          <w:bCs w:val="1"/>
          <w:i w:val="1"/>
          <w:iCs w:val="1"/>
        </w:rPr>
        <w:t xml:space="preserve">ářHematologicko-transfúzního odd., Slezská nemocnice: </w:t>
      </w:r>
      <w:r>
        <w:rPr>
          <w:i w:val="1"/>
          <w:iCs w:val="1"/>
        </w:rPr>
        <w:t xml:space="preserve">"Nebylopotřeba tolik krve, měli jsme  zhruba o 1/3 dárců méně. Alekdyž se začalo zase operovat, tak opět poptávka stoupla."</w:t>
      </w:r>
    </w:p>
    <w:p>
      <w:pPr/>
      <w:r>
        <w:rPr/>
        <w:t xml:space="preserve">Nyníse vše pomalu vrací do běžných kolejí. Dobrovolníci mohou opětpřispívat odběrem krve, plazmy i kostní dřeně. Jen je teď nověpotřeba objednat se dopředu, aby byl omezený rizikový kontakt.</w:t>
      </w:r>
    </w:p>
    <w:p>
      <w:pPr/>
      <w:r>
        <w:rPr/>
        <w:t xml:space="preserve">Darovatplazmu mohou také lidé, kteří prodělali COVID-19. Zbezpečnostního hlediska tak mohou učinit jen muži či netěhotnéženy Jejich protilátky teď mohou pomoci nemocným ve vážnémstavu.  </w:t>
      </w:r>
    </w:p>
    <w:p>
      <w:pPr/>
      <w:r>
        <w:rPr>
          <w:b w:val="1"/>
          <w:bCs w:val="1"/>
          <w:i w:val="1"/>
          <w:iCs w:val="1"/>
        </w:rPr>
        <w:t xml:space="preserve">LukášStejskal, prim</w:t>
      </w:r>
      <w:r>
        <w:rPr>
          <w:b w:val="1"/>
          <w:bCs w:val="1"/>
          <w:i w:val="1"/>
          <w:iCs w:val="1"/>
        </w:rPr>
        <w:t xml:space="preserve">ářHematologicko-transfúzního odd., Slezská nemocnice: </w:t>
      </w:r>
      <w:r>
        <w:rPr>
          <w:i w:val="1"/>
          <w:iCs w:val="1"/>
        </w:rPr>
        <w:t xml:space="preserve">"Pokudněkdo prodělal onemocnění Covid-19, má 2x negativní testy, jeuzdraven a měl mírný průběh, tak 14 dní potom se k nám můžepřihlásit."</w:t>
      </w:r>
    </w:p>
    <w:p>
      <w:pPr/>
      <w:r>
        <w:rPr/>
        <w:t xml:space="preserve">Prozatímse podařilo nashromáždit několik desítek takovýchto odběrů,ovšem použity zatím nebyly.</w:t>
      </w:r>
    </w:p>
    <w:p>
      <w:pPr/>
      <w:r>
        <w:rPr/>
        <w:t xml:space="preserve">Lidé,kteří chtějí darovat krev, by tak měli učinit ještě předtím,než odjedou na dovolenou. Po návratu ze zahraničí je totiž nutnáčtyřtýdenní pauza. </w:t>
      </w:r>
    </w:p>
    <w:p>
      <w:pPr/>
      <w:r>
        <w:rPr/>
        <w:t xml:space="preserve">Nejbližšíakci pro dobrovolníky pořádá opavská hematologicko-transfúznístanice 26. června. </w:t>
      </w:r>
    </w:p>
    <w:p>
      <w:pPr/>
      <w:r>
        <w:rPr/>
        <w:t xml:space="preserve">---</w:t>
      </w:r>
    </w:p>
    <w:p>
      <w:pPr/>
      <w:r>
        <w:rPr>
          <w:b w:val="1"/>
          <w:bCs w:val="1"/>
        </w:rPr>
        <w:t xml:space="preserve">Výstava ukáže vývoj kola i cyklistiky</w:t>
      </w:r>
    </w:p>
    <w:p>
      <w:pPr/>
      <w:r>
        <w:rPr>
          <w:b w:val="1"/>
          <w:bCs w:val="1"/>
        </w:rPr>
        <w:t xml:space="preserve">Výstava s názvem Fenomén cyklistika mapuje vývoj snad nejrozšířenějšího dopravního prostředku, který je poháněný lidskou energíí – jízdního kola. V opavském Obecním domě můžete vidět i ty nejstarší modely: odrážecí kolo, velocipéd nebo vysoké kolo.</w:t>
      </w:r>
    </w:p>
    <w:p>
      <w:pPr/>
      <w:r>
        <w:rPr/>
        <w:t xml:space="preserve">Předchůdcemjízdního kola bylo toto dřevěné odrážedlo – draisina, kterése začalo vyrábět od roku 1817 v Německu. O půl století pozdějise objevil ve Francii velocipéd poháněný šlapadly na hřídelikola. A začíná éra vysokých kol, které uměli ovládat jensilní muži. Nebylo to totiž vůbec jednoduché.</w:t>
      </w:r>
    </w:p>
    <w:p>
      <w:pPr/>
      <w:r>
        <w:rPr>
          <w:b w:val="1"/>
          <w:bCs w:val="1"/>
          <w:i w:val="1"/>
          <w:iCs w:val="1"/>
        </w:rPr>
        <w:t xml:space="preserve">MichalDvořák, spoluautor výstavy:</w:t>
      </w:r>
      <w:r>
        <w:rPr>
          <w:i w:val="1"/>
          <w:iCs w:val="1"/>
        </w:rPr>
        <w:t xml:space="preserve"> Museli mítodvahu to roztlačit, přes stupačku se vyhoupnout do sedla ašlapáním pak udržet rovnováhu.“</w:t>
      </w:r>
    </w:p>
    <w:p>
      <w:pPr/>
      <w:r>
        <w:rPr/>
        <w:t xml:space="preserve">Bezpečnýmise bicykly staly až v minulém století, kdy přední i zadní kolodostalo díky anglickým konstruktérům stejný průměr. Začaly sevyrábět i dětské varianty v podobě tříkolek. Vznikaly spolky,které pořádaly závody i vyjížďky na pikniky a výlety. Prvníslezský spolek byl založený německými milovníky cyklistiky roku1884 v Opavě. Velké popularity se jízda na kole dočkala také naJesenicku</w:t>
      </w:r>
    </w:p>
    <w:p>
      <w:pPr/>
      <w:r>
        <w:rPr>
          <w:b w:val="1"/>
          <w:bCs w:val="1"/>
          <w:i w:val="1"/>
          <w:iCs w:val="1"/>
        </w:rPr>
        <w:t xml:space="preserve">KarinRaszková, spoluautorka výstavy: </w:t>
      </w:r>
      <w:r>
        <w:rPr>
          <w:i w:val="1"/>
          <w:iCs w:val="1"/>
        </w:rPr>
        <w:t xml:space="preserve">„Dámyjezdily krásně oblečené na výlety. A aby se sukénka nezachytilado kola, tak k tomu byly ochranné síťky.“</w:t>
      </w:r>
    </w:p>
    <w:p>
      <w:pPr/>
      <w:r>
        <w:rPr/>
        <w:t xml:space="preserve">Vdobě svého vzniku byl bicykl poměrně drahou záležitostí.Dovolit si jej mohli jen bohatší vrstvy. V minulém století kolosvůj reprezentativní význam ztratilo. A díky rozšíření výrobyse začalo používat jako levný dopravní prostředek.   </w:t>
      </w:r>
    </w:p>
    <w:p>
      <w:pPr/>
      <w:r>
        <w:rPr>
          <w:b w:val="1"/>
          <w:bCs w:val="1"/>
        </w:rPr>
        <w:t xml:space="preserve">P</w:t>
      </w:r>
      <w:r>
        <w:rPr>
          <w:b w:val="1"/>
          <w:bCs w:val="1"/>
          <w:i w:val="1"/>
          <w:iCs w:val="1"/>
        </w:rPr>
        <w:t xml:space="preserve">etrLexa Přendík, kurátor výstavy: </w:t>
      </w:r>
      <w:r>
        <w:rPr>
          <w:i w:val="1"/>
          <w:iCs w:val="1"/>
        </w:rPr>
        <w:t xml:space="preserve">„Celýten průběh 20. století, který tady máme zmapovaný,prostřednictvím různých bicyklů, ať už turistických čizávodních, nám dokládá to, že kola se za posledních 100 let ažtak nezměnila. Změnilse jen design a doplňky.“</w:t>
      </w:r>
    </w:p>
    <w:p>
      <w:pPr/>
      <w:r>
        <w:rPr/>
        <w:t xml:space="preserve">Výstavas názvem Fenomén cyklistika je k vidění v Expozici Cesta města vopavském Obecním domě  do 4. října. </w:t>
      </w:r>
    </w:p>
    <w:p>
      <w:pPr/>
      <w:r>
        <w:rPr/>
        <w:t xml:space="preserve">---</w:t>
      </w:r>
    </w:p>
    <w:p>
      <w:pPr/>
      <w:r>
        <w:rPr>
          <w:b w:val="1"/>
          <w:bCs w:val="1"/>
        </w:rPr>
        <w:t xml:space="preserve">Skoková soutěž na ponících v Opavě</w:t>
      </w:r>
    </w:p>
    <w:p>
      <w:pPr/>
      <w:r>
        <w:rPr>
          <w:b w:val="1"/>
          <w:bCs w:val="1"/>
        </w:rPr>
        <w:t xml:space="preserve">Jezdecký areál v Opavě – Kateřinkách hostil na čtyři desítky nejmladších jezdců na pony konících z celé republiky. Skokové závody byly zároveň Českým pohárem ve stylovém skákání.</w:t>
      </w:r>
    </w:p>
    <w:p>
      <w:pPr/>
      <w:r>
        <w:rPr/>
        <w:t xml:space="preserve">Naskokové závody přijely do Opavy děti od 8 do 16 let. Soutěžilyv několika kategoriích. Kromě věku byly rozděleny také podletoho, jak velkého koně si osedlaly. Nejvyšší poníci měli 145centimetrů, ti nejmenší něco přes metr. </w:t>
      </w:r>
    </w:p>
    <w:p>
      <w:pPr/>
      <w:r>
        <w:rPr>
          <w:b w:val="1"/>
          <w:bCs w:val="1"/>
          <w:i w:val="1"/>
          <w:iCs w:val="1"/>
        </w:rPr>
        <w:t xml:space="preserve">VladimírHruška, ředitel závodu: „</w:t>
      </w:r>
      <w:r>
        <w:rPr>
          <w:i w:val="1"/>
          <w:iCs w:val="1"/>
        </w:rPr>
        <w:t xml:space="preserve">Poníkse dá ovláda daleko lépe, než velký kůň. A také je přiměřenýsíle a tomu dítěti.“</w:t>
      </w:r>
    </w:p>
    <w:p>
      <w:pPr/>
      <w:r>
        <w:rPr/>
        <w:t xml:space="preserve">Překážkyna kolbišti museli závodníci projet ve stanoveném čase jednéminuty. S co nejmenším počtem trestných bodů. Rozhodčí sezaměřili ale především na styl a  souhru jezdce s koněm. Tobylo základem pro hodnocení.</w:t>
      </w:r>
    </w:p>
    <w:p>
      <w:pPr/>
      <w:r>
        <w:rPr>
          <w:b w:val="1"/>
          <w:bCs w:val="1"/>
        </w:rPr>
        <w:t xml:space="preserve">JanKubrický, stylový rozhodčí: </w:t>
      </w:r>
      <w:r>
        <w:rPr/>
        <w:t xml:space="preserve">Tadyje vidět, že jsou to začínající závodníci,kteří nejsou takvyzrálí. A od toho se odvíjejí i známky. </w:t>
      </w:r>
    </w:p>
    <w:p>
      <w:pPr/>
      <w:r>
        <w:rPr/>
        <w:t xml:space="preserve">Organizátořizávodů si museli dát záležet na přípravě povrchu, aby se naněm koně cítili co nejjistěji. </w:t>
      </w:r>
    </w:p>
    <w:p>
      <w:pPr/>
      <w:r>
        <w:rPr>
          <w:b w:val="1"/>
          <w:bCs w:val="1"/>
          <w:i w:val="1"/>
          <w:iCs w:val="1"/>
        </w:rPr>
        <w:t xml:space="preserve">VladimírHruška, ředitel závodu: </w:t>
      </w:r>
      <w:r>
        <w:rPr>
          <w:i w:val="1"/>
          <w:iCs w:val="1"/>
        </w:rPr>
        <w:t xml:space="preserve">Totoje jedno z nejlepších kolbišť v republice. Písek, aby bylkvalitně připravený, musíme hodně kropit vodou. </w:t>
      </w:r>
    </w:p>
    <w:p>
      <w:pPr/>
      <w:r>
        <w:rPr/>
        <w:t xml:space="preserve">Slunečnépočasí, které po celý den panovalo, dalo zabrat jezdcům  izvířatům.  </w:t>
      </w:r>
    </w:p>
    <w:p>
      <w:pPr/>
      <w:r>
        <w:rPr>
          <w:b w:val="1"/>
          <w:bCs w:val="1"/>
          <w:i w:val="1"/>
          <w:iCs w:val="1"/>
        </w:rPr>
        <w:t xml:space="preserve">NatálieBečková, vítězka Českého poháru ve stylovém skákání  ponyjezdců 14 -16 let:  </w:t>
      </w:r>
      <w:r>
        <w:rPr>
          <w:i w:val="1"/>
          <w:iCs w:val="1"/>
        </w:rPr>
        <w:t xml:space="preserve">Samozřejměje to pro ně těžší, protože se hodně potí a více dýchají.I já jsem zpocená a udýchaná, je to náročné.“</w:t>
      </w:r>
    </w:p>
    <w:p>
      <w:pPr/>
      <w:r>
        <w:rPr/>
        <w:t xml:space="preserve">Parkurovéskákání je jedna z mála sportovních disciplín, ve kterésoutěží muži společně se ženami. Mezi dětskými závodníkyzcela suverejně převažovaly dívky,které se podělily i o stupně vítězů v jednotlivýchkategoriích.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6-2020-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2026-08-02T20:10:07+02:00</dcterms:created>
  <dcterms:modified xsi:type="dcterms:W3CDTF">2026-08-02T20:10:07+02:00</dcterms:modified>
</cp:coreProperties>
</file>

<file path=docProps/custom.xml><?xml version="1.0" encoding="utf-8"?>
<Properties xmlns="http://schemas.openxmlformats.org/officeDocument/2006/custom-properties" xmlns:vt="http://schemas.openxmlformats.org/officeDocument/2006/docPropsVTypes"/>
</file>