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v lesích hospodařit šetrněji k přírodě</w:t>
      </w:r>
    </w:p>
    <w:p>
      <w:pPr/>
      <w:r>
        <w:rPr>
          <w:b w:val="1"/>
          <w:bCs w:val="1"/>
        </w:rPr>
        <w:t xml:space="preserve">Ostrava chce vyzkoušet neobvyklý projekt. Vybralo část lesa ve Staré Plesné, kde vznikne jakýsi prales. Lesníci v něm budou hospodařit způsobem, který je k přírodě šetrnější a bude tím také mnohem zajímavější i pro procházky lidí v přírodě, což je jeho důležitá úloha.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důchodu jde strážník, který zakládal MP Ostrava</w:t>
      </w:r>
    </w:p>
    <w:p>
      <w:pPr/>
      <w:r>
        <w:rPr>
          <w:b w:val="1"/>
          <w:bCs w:val="1"/>
        </w:rPr>
        <w:t xml:space="preserve">Do důchodu odchází strážník, který byl u městské policie v Ostravě od jejího vzniku. Za 28 let ve službě si Milan Filipovský vyzkoušel několik funkcí, ale hlavně ho prý bavila práce s lidmi. O službu u ostravských strážníků je nyní velký zájem a tak chce uvolnit místo mladším.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06-2020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2026-04-16T02:40:50+02:00</dcterms:created>
  <dcterms:modified xsi:type="dcterms:W3CDTF">2026-04-16T02:40:50+02:00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